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274" w:lineRule="atLeast"/>
        <w:jc w:val="center"/>
        <w:rPr>
          <w:rFonts w:hint="default" w:ascii="Sitka Subheading" w:hAnsi="Sitka Subheading" w:eastAsia="Times New Roman" w:cs="Sitka Subheading"/>
          <w:b/>
          <w:bCs/>
          <w:color w:val="000000"/>
          <w:sz w:val="21"/>
          <w:szCs w:val="21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hint="default" w:ascii="Sitka Subheading" w:hAnsi="Sitka Subheading" w:eastAsia="Times New Roman" w:cs="Sitka Subheading"/>
          <w:b/>
          <w:bCs/>
          <w:color w:val="000000"/>
          <w:sz w:val="21"/>
          <w:szCs w:val="21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hint="default" w:ascii="Sitka Subheading" w:hAnsi="Sitka Subheading" w:eastAsia="Times New Roman" w:cs="Sitka Subheading"/>
          <w:b/>
          <w:bCs/>
          <w:color w:val="000000"/>
          <w:sz w:val="21"/>
          <w:szCs w:val="21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hint="default" w:ascii="Sitka Subheading" w:hAnsi="Sitka Subheading" w:eastAsia="Times New Roman" w:cs="Sitka Subheading"/>
          <w:b/>
          <w:bCs/>
          <w:color w:val="000000"/>
          <w:sz w:val="21"/>
          <w:szCs w:val="21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hint="default" w:ascii="Sitka Subheading" w:hAnsi="Sitka Subheading" w:eastAsia="Times New Roman" w:cs="Sitka Subheading"/>
          <w:b/>
          <w:bCs/>
          <w:color w:val="000000"/>
          <w:sz w:val="21"/>
          <w:szCs w:val="21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hint="default" w:ascii="Sitka Subheading" w:hAnsi="Sitka Subheading" w:eastAsia="Times New Roman" w:cs="Sitka Subheading"/>
          <w:b/>
          <w:bCs/>
          <w:color w:val="000000"/>
          <w:sz w:val="21"/>
          <w:szCs w:val="21"/>
          <w:lang w:eastAsia="pt-BR"/>
        </w:rPr>
      </w:pPr>
      <w:r>
        <w:rPr>
          <w:rFonts w:hint="default" w:ascii="Sitka Subheading" w:hAnsi="Sitka Subheading" w:eastAsia="Times New Roman" w:cs="Sitka Subheading"/>
          <w:b/>
          <w:bCs/>
          <w:color w:val="000000"/>
          <w:sz w:val="21"/>
          <w:szCs w:val="21"/>
          <w:lang w:eastAsia="pt-BR"/>
        </w:rPr>
        <w:t xml:space="preserve">Ata nº </w:t>
      </w:r>
      <w:r>
        <w:rPr>
          <w:rFonts w:hint="default" w:ascii="Sitka Subheading" w:hAnsi="Sitka Subheading" w:eastAsia="Times New Roman" w:cs="Sitka Subheading"/>
          <w:b/>
          <w:bCs/>
          <w:color w:val="000000"/>
          <w:sz w:val="21"/>
          <w:szCs w:val="21"/>
          <w:lang w:val="en-US" w:eastAsia="pt-BR"/>
        </w:rPr>
        <w:t>12</w:t>
      </w:r>
      <w:r>
        <w:rPr>
          <w:rFonts w:hint="default" w:ascii="Sitka Subheading" w:hAnsi="Sitka Subheading" w:eastAsia="Times New Roman" w:cs="Sitka Subheading"/>
          <w:b/>
          <w:bCs/>
          <w:color w:val="000000"/>
          <w:sz w:val="21"/>
          <w:szCs w:val="21"/>
          <w:lang w:eastAsia="pt-BR"/>
        </w:rPr>
        <w:t>/2023</w:t>
      </w:r>
    </w:p>
    <w:p>
      <w:pPr>
        <w:shd w:val="clear" w:color="auto" w:fill="FFFFFF"/>
        <w:spacing w:after="0" w:line="274" w:lineRule="atLeast"/>
        <w:jc w:val="both"/>
        <w:rPr>
          <w:rFonts w:hint="default" w:ascii="Sitka Subheading" w:hAnsi="Sitka Subheading" w:eastAsia="Times New Roman" w:cs="Sitka Subheading"/>
          <w:color w:val="000000"/>
          <w:sz w:val="21"/>
          <w:szCs w:val="21"/>
          <w:lang w:eastAsia="pt-BR"/>
        </w:rPr>
      </w:pPr>
    </w:p>
    <w:p>
      <w:pPr>
        <w:jc w:val="both"/>
        <w:rPr>
          <w:rFonts w:hint="default" w:ascii="Sitka Subheading" w:hAnsi="Sitka Subheading" w:cs="Sitka Subheading"/>
          <w:sz w:val="21"/>
          <w:szCs w:val="21"/>
        </w:rPr>
      </w:pPr>
      <w:r>
        <w:rPr>
          <w:rFonts w:hint="default" w:ascii="Sitka Subheading" w:hAnsi="Sitka Subheading" w:eastAsia="Times New Roman" w:cs="Sitka Subheading"/>
          <w:color w:val="000000"/>
          <w:sz w:val="21"/>
          <w:szCs w:val="21"/>
          <w:lang w:eastAsia="pt-BR"/>
        </w:rPr>
        <w:t>Ao</w:t>
      </w:r>
      <w:r>
        <w:rPr>
          <w:rFonts w:hint="default" w:ascii="Sitka Subheading" w:hAnsi="Sitka Subheading" w:eastAsia="Times New Roman" w:cs="Sitka Subheading"/>
          <w:color w:val="000000"/>
          <w:sz w:val="21"/>
          <w:szCs w:val="21"/>
          <w:lang w:val="en-US" w:eastAsia="pt-BR"/>
        </w:rPr>
        <w:t>s cinco dias</w:t>
      </w:r>
      <w:r>
        <w:rPr>
          <w:rFonts w:hint="default" w:ascii="Sitka Subheading" w:hAnsi="Sitka Subheading" w:eastAsia="Times New Roman" w:cs="Sitka Subheading"/>
          <w:color w:val="000000"/>
          <w:sz w:val="21"/>
          <w:szCs w:val="21"/>
          <w:lang w:eastAsia="pt-BR"/>
        </w:rPr>
        <w:t xml:space="preserve"> do mês de</w:t>
      </w:r>
      <w:r>
        <w:rPr>
          <w:rFonts w:hint="default" w:ascii="Sitka Subheading" w:hAnsi="Sitka Subheading" w:eastAsia="Times New Roman" w:cs="Sitka Subheading"/>
          <w:color w:val="000000"/>
          <w:sz w:val="21"/>
          <w:szCs w:val="21"/>
          <w:lang w:val="en-US" w:eastAsia="pt-BR"/>
        </w:rPr>
        <w:t xml:space="preserve"> junho</w:t>
      </w:r>
      <w:r>
        <w:rPr>
          <w:rFonts w:hint="default" w:ascii="Sitka Subheading" w:hAnsi="Sitka Subheading" w:eastAsia="Times New Roman" w:cs="Sitka Subheading"/>
          <w:color w:val="000000"/>
          <w:sz w:val="21"/>
          <w:szCs w:val="21"/>
          <w:lang w:eastAsia="pt-BR"/>
        </w:rPr>
        <w:t xml:space="preserve"> de dois mil e vinte e três</w:t>
      </w:r>
      <w:r>
        <w:rPr>
          <w:rFonts w:hint="default" w:ascii="Sitka Subheading" w:hAnsi="Sitka Subheading" w:eastAsia="SimSun" w:cs="Sitka Subheading"/>
          <w:sz w:val="21"/>
          <w:szCs w:val="21"/>
        </w:rPr>
        <w:t xml:space="preserve">, as dezenove horas, reuniram-se nas dependências do Plenáro Olívio Grassi, da Câmara Municipal de Vereadores de Seberi </w:t>
      </w:r>
      <w:r>
        <w:rPr>
          <w:rFonts w:hint="default" w:ascii="Sitka Subheading" w:hAnsi="Sitka Subheading" w:cs="Sitka Subheading"/>
          <w:sz w:val="21"/>
          <w:szCs w:val="21"/>
        </w:rPr>
        <w:t>os servidores do Poder Legislativo Municipal,</w:t>
      </w:r>
      <w:r>
        <w:rPr>
          <w:rFonts w:hint="default" w:ascii="Sitka Subheading" w:hAnsi="Sitka Subheading" w:cs="Sitka Subheading"/>
          <w:b/>
          <w:sz w:val="21"/>
          <w:szCs w:val="21"/>
        </w:rPr>
        <w:t xml:space="preserve"> </w:t>
      </w:r>
      <w:r>
        <w:rPr>
          <w:rFonts w:hint="default" w:ascii="Sitka Subheading" w:hAnsi="Sitka Subheading" w:cs="Sitka Subheading"/>
          <w:b/>
          <w:sz w:val="21"/>
          <w:szCs w:val="21"/>
          <w:lang w:val="pt-BR"/>
        </w:rPr>
        <w:t xml:space="preserve">Tamara Vernier, </w:t>
      </w:r>
      <w:r>
        <w:rPr>
          <w:rFonts w:hint="default" w:ascii="Sitka Subheading" w:hAnsi="Sitka Subheading" w:cs="Sitka Subheading"/>
          <w:b/>
          <w:sz w:val="21"/>
          <w:szCs w:val="21"/>
        </w:rPr>
        <w:t xml:space="preserve">Hélio Francisco Sauer ; </w:t>
      </w:r>
      <w:r>
        <w:rPr>
          <w:rFonts w:hint="default" w:ascii="Sitka Subheading" w:hAnsi="Sitka Subheading" w:cs="Sitka Subheading"/>
          <w:sz w:val="21"/>
          <w:szCs w:val="21"/>
        </w:rPr>
        <w:t>e os seguintes Edis:</w:t>
      </w:r>
      <w:r>
        <w:rPr>
          <w:rFonts w:hint="default" w:ascii="Sitka Subheading" w:hAnsi="Sitka Subheading" w:cs="Sitka Subheading"/>
          <w:b/>
          <w:sz w:val="21"/>
          <w:szCs w:val="21"/>
        </w:rPr>
        <w:t xml:space="preserve"> Júlio Gonchoroski; Luís Carlos Silva Fortes; Mara Lúcia de Araújo Falcão; Diomar Rossetto Barbosa; João dos Santos Lopes; Janio Guilherme Barrea Queiroz; Leonardo Milani Seckler, Ademir Vitali e Valdir Nunes, </w:t>
      </w:r>
      <w:r>
        <w:rPr>
          <w:rFonts w:hint="default" w:ascii="Sitka Subheading" w:hAnsi="Sitka Subheading" w:cs="Sitka Subheading"/>
          <w:bCs/>
          <w:sz w:val="21"/>
          <w:szCs w:val="21"/>
        </w:rPr>
        <w:t xml:space="preserve">para </w:t>
      </w:r>
      <w:r>
        <w:rPr>
          <w:rFonts w:hint="default" w:ascii="Sitka Subheading" w:hAnsi="Sitka Subheading" w:cs="Sitka Subheading"/>
          <w:bCs/>
          <w:sz w:val="21"/>
          <w:szCs w:val="21"/>
          <w:lang w:val="pt-BR"/>
        </w:rPr>
        <w:t xml:space="preserve">mais uma </w:t>
      </w:r>
      <w:r>
        <w:rPr>
          <w:rFonts w:hint="default" w:ascii="Sitka Subheading" w:hAnsi="Sitka Subheading" w:cs="Sitka Subheading"/>
          <w:bCs/>
          <w:sz w:val="21"/>
          <w:szCs w:val="21"/>
        </w:rPr>
        <w:t>sessão ordinária do ano de 2023,</w:t>
      </w:r>
      <w:r>
        <w:rPr>
          <w:rFonts w:hint="default" w:ascii="Sitka Subheading" w:hAnsi="Sitka Subheading" w:cs="Sitka Subheading"/>
          <w:b/>
          <w:sz w:val="21"/>
          <w:szCs w:val="21"/>
        </w:rPr>
        <w:t xml:space="preserve"> </w:t>
      </w:r>
      <w:r>
        <w:rPr>
          <w:rFonts w:hint="default" w:ascii="Sitka Subheading" w:hAnsi="Sitka Subheading" w:cs="Sitka Subheading"/>
          <w:sz w:val="21"/>
          <w:szCs w:val="21"/>
        </w:rPr>
        <w:t>sob a presidência da vereadora Mara Lúcia de Araújo Falcão. D</w:t>
      </w:r>
      <w:r>
        <w:rPr>
          <w:rFonts w:hint="default" w:ascii="Sitka Subheading" w:hAnsi="Sitka Subheading" w:eastAsia="SimSun" w:cs="Sitka Subheading"/>
          <w:sz w:val="21"/>
          <w:szCs w:val="21"/>
        </w:rPr>
        <w:t>ando início à Sessão, verificado o quórum, a Presidente da Câmara Municipal de Seberi,</w:t>
      </w:r>
      <w:r>
        <w:rPr>
          <w:rFonts w:hint="default" w:ascii="Sitka Subheading" w:hAnsi="Sitka Subheading" w:cs="Sitka Subheading"/>
          <w:sz w:val="21"/>
          <w:szCs w:val="21"/>
        </w:rPr>
        <w:t xml:space="preserve"> Mara Lúcia de Araújo Falcão</w:t>
      </w:r>
      <w:r>
        <w:rPr>
          <w:rFonts w:hint="default" w:ascii="Sitka Subheading" w:hAnsi="Sitka Subheading" w:eastAsia="SimSun" w:cs="Sitka Subheading"/>
          <w:sz w:val="21"/>
          <w:szCs w:val="21"/>
        </w:rPr>
        <w:t xml:space="preserve">, </w:t>
      </w:r>
      <w:r>
        <w:rPr>
          <w:rFonts w:hint="default" w:ascii="Sitka Subheading" w:hAnsi="Sitka Subheading" w:cs="Sitka Subheading"/>
          <w:sz w:val="21"/>
          <w:szCs w:val="21"/>
        </w:rPr>
        <w:t>pediu as bênçãos divinas para abençoar os trabalhos</w:t>
      </w:r>
      <w:r>
        <w:rPr>
          <w:rFonts w:hint="default" w:ascii="Sitka Subheading" w:hAnsi="Sitka Subheading" w:cs="Sitka Subheading"/>
          <w:sz w:val="21"/>
          <w:szCs w:val="21"/>
          <w:lang w:val="pt-BR"/>
        </w:rPr>
        <w:t>,</w:t>
      </w:r>
      <w:r>
        <w:rPr>
          <w:rFonts w:hint="default" w:ascii="Sitka Subheading" w:hAnsi="Sitka Subheading" w:cs="Sitka Subheading"/>
          <w:sz w:val="21"/>
          <w:szCs w:val="21"/>
        </w:rPr>
        <w:t xml:space="preserve"> mencionou as matérias da ordem do dia</w:t>
      </w:r>
      <w:r>
        <w:rPr>
          <w:rFonts w:hint="default" w:ascii="Sitka Subheading" w:hAnsi="Sitka Subheading" w:cs="Sitka Subheading"/>
          <w:sz w:val="21"/>
          <w:szCs w:val="21"/>
          <w:lang w:val="pt-BR"/>
        </w:rPr>
        <w:t>, a Ata de n° 11/2023, Indicações de n°s 22 a 28/2023, Moção de Aplausos de n° 04/202;  p</w:t>
      </w:r>
      <w:r>
        <w:rPr>
          <w:rFonts w:hint="default" w:ascii="Sitka Subheading" w:hAnsi="Sitka Subheading" w:eastAsia="Microsoft JhengHei" w:cs="Sitka Subheading"/>
          <w:color w:val="auto"/>
          <w:sz w:val="21"/>
          <w:szCs w:val="21"/>
        </w:rPr>
        <w:t>rojetos de Lei</w:t>
      </w:r>
      <w:r>
        <w:rPr>
          <w:rFonts w:hint="default" w:ascii="Sitka Subheading" w:hAnsi="Sitka Subheading" w:eastAsia="Microsoft JhengHei" w:cs="Sitka Subheading"/>
          <w:color w:val="auto"/>
          <w:sz w:val="21"/>
          <w:szCs w:val="21"/>
          <w:lang w:val="pt-BR"/>
        </w:rPr>
        <w:t xml:space="preserve"> Municipal do Executivo</w:t>
      </w:r>
      <w:r>
        <w:rPr>
          <w:rFonts w:hint="default" w:ascii="Sitka Subheading" w:hAnsi="Sitka Subheading" w:eastAsia="Microsoft JhengHei" w:cs="Sitka Subheading"/>
          <w:color w:val="auto"/>
          <w:sz w:val="21"/>
          <w:szCs w:val="21"/>
        </w:rPr>
        <w:t xml:space="preserve"> de nºs </w:t>
      </w:r>
      <w:r>
        <w:rPr>
          <w:rFonts w:hint="default" w:ascii="Sitka Subheading" w:hAnsi="Sitka Subheading" w:eastAsia="Microsoft JhengHei" w:cs="Sitka Subheading"/>
          <w:color w:val="auto"/>
          <w:sz w:val="21"/>
          <w:szCs w:val="21"/>
          <w:lang w:val="pt-BR"/>
        </w:rPr>
        <w:t>43; 44, 45; 46; 47; 48</w:t>
      </w:r>
      <w:r>
        <w:rPr>
          <w:rFonts w:hint="default" w:ascii="Sitka Subheading" w:hAnsi="Sitka Subheading" w:eastAsia="Microsoft JhengHei" w:cs="Sitka Subheading"/>
          <w:color w:val="auto"/>
          <w:sz w:val="21"/>
          <w:szCs w:val="21"/>
        </w:rPr>
        <w:t>/2023,</w:t>
      </w:r>
      <w:r>
        <w:rPr>
          <w:rFonts w:hint="default" w:ascii="Sitka Subheading" w:hAnsi="Sitka Subheading" w:eastAsia="Microsoft JhengHei" w:cs="Sitka Subheading"/>
          <w:color w:val="auto"/>
          <w:sz w:val="21"/>
          <w:szCs w:val="21"/>
          <w:lang w:val="pt-BR"/>
        </w:rPr>
        <w:t xml:space="preserve"> Projeto de Lei Complementar n° 01/2023</w:t>
      </w:r>
      <w:r>
        <w:rPr>
          <w:rFonts w:hint="default" w:ascii="Sitka Subheading" w:hAnsi="Sitka Subheading" w:cs="Sitka Subheading"/>
          <w:sz w:val="21"/>
          <w:szCs w:val="21"/>
        </w:rPr>
        <w:t xml:space="preserve">. </w:t>
      </w:r>
      <w:r>
        <w:rPr>
          <w:rFonts w:hint="default" w:ascii="Sitka Subheading" w:hAnsi="Sitka Subheading" w:cs="Sitka Subheading"/>
          <w:sz w:val="21"/>
          <w:szCs w:val="21"/>
          <w:lang w:val="pt-BR"/>
        </w:rPr>
        <w:t xml:space="preserve">No pequeno expediente, a ata de n° 11/2023; a Moção de aplauso de n° 04/2023 e as Indicações de n°s 22;23;24;25;26;27 e 28/2023 foram colocadas em votação e todas aprovadas por unanimidade. </w:t>
      </w:r>
      <w:r>
        <w:rPr>
          <w:rFonts w:hint="default" w:ascii="Sitka Subheading" w:hAnsi="Sitka Subheading" w:cs="Sitka Subheading"/>
          <w:sz w:val="21"/>
          <w:szCs w:val="21"/>
        </w:rPr>
        <w:t>Dando sequência,</w:t>
      </w:r>
      <w:r>
        <w:rPr>
          <w:rFonts w:hint="default" w:ascii="Sitka Subheading" w:hAnsi="Sitka Subheading" w:cs="Sitka Subheading"/>
          <w:sz w:val="21"/>
          <w:szCs w:val="21"/>
          <w:lang w:val="pt-BR"/>
        </w:rPr>
        <w:t xml:space="preserve"> no grande expediente, os oradores inscritos, pela ordem, vereador Julio Gonchoroski, Leonardo Milani Seckler e Janio Guilherme Barrea Queiroz fizeram uso da palavra. O Vereador Julio Gonchoroski saudou os colegas vereadores e aos servidores da Casa, parabenizou o município de Seberi pelo aniversário de sessenta e quatro anos, também parabenizou a presidente do Legislativo Municipal, Mara Lúcia de Araújo Falcão, pela brilhante sessão solene em homenagem aos Pioneiros conduzida no último dia 04 de junho. Na sequencia, fez uso da palavra o Vereador João dos Santos Lopes, que saudou a todos os presentes, parabenizou o Município pelo aniversário de sessenta e quatro anos de emancipação político-administrativa e também a Presidente do Legislativo Municipal, vereadora Mara Lúcia de Araújo Falcão pela brilhante e especial sessão solene organizada pela Câmara Municipal de Vereadores e todos os demais envolvidos nas programações alusivas ao aniversário de Seberi, disse que tal, é sinal de que o município está em pleno desenvolvimento.  Também compartilhou do tempo da Bancada do MDB, o Vereador Lúis Carlos Silva Fortes que em seu pronunciamento, parabenizou o Executivo Municipal pela organização dos eventos comemorativos aos aniversário de sessenta e quatro anos de Seberi, citou, dentre os vários destaques da semana o festival de teatro realizado pelos alunos em que contaram a História de emancipação do município de Seberi, também, solicitou que seja encaminhado ofício à Secretaria Municipal de Educação parabenizando a iniciativa e a organização do evento. A Presidente do LegisLativo, ao fazer uso da palavra, saudou a todos os presentes e agradeceu aos colegas e aos servidores do Poder Legislativo Municipal pelo empenho para que a sessão solene, realizada à cargo da Cãmara de Vreadores fosse um sucesso, também, parabenizou o município de Seberi pela bela trajetória de sessenta e quatro anos de emancipação política administrativa. N</w:t>
      </w:r>
      <w:r>
        <w:rPr>
          <w:rFonts w:hint="default" w:ascii="Sitka Subheading" w:hAnsi="Sitka Subheading" w:cs="Sitka Subheading"/>
          <w:sz w:val="21"/>
          <w:szCs w:val="21"/>
        </w:rPr>
        <w:t>a ordem do dia, dando prosseguimento aos trabalhos, a Presidente da casa, Mara Lúcia de</w:t>
      </w:r>
    </w:p>
    <w:p>
      <w:pPr>
        <w:jc w:val="both"/>
        <w:rPr>
          <w:rFonts w:hint="default" w:ascii="Sitka Subheading" w:hAnsi="Sitka Subheading" w:cs="Sitka Subheading"/>
          <w:sz w:val="21"/>
          <w:szCs w:val="21"/>
        </w:rPr>
      </w:pPr>
    </w:p>
    <w:p>
      <w:pPr>
        <w:jc w:val="both"/>
        <w:rPr>
          <w:rFonts w:hint="default" w:ascii="Sitka Subheading" w:hAnsi="Sitka Subheading" w:cs="Sitka Subheading"/>
          <w:sz w:val="21"/>
          <w:szCs w:val="21"/>
        </w:rPr>
      </w:pPr>
    </w:p>
    <w:p>
      <w:pPr>
        <w:jc w:val="both"/>
        <w:rPr>
          <w:rFonts w:hint="default" w:ascii="Sitka Subheading" w:hAnsi="Sitka Subheading" w:cs="Sitka Subheading"/>
          <w:sz w:val="21"/>
          <w:szCs w:val="21"/>
        </w:rPr>
      </w:pPr>
    </w:p>
    <w:p>
      <w:pPr>
        <w:jc w:val="both"/>
        <w:rPr>
          <w:rFonts w:hint="default" w:ascii="Sitka Subheading" w:hAnsi="Sitka Subheading" w:cs="Sitka Subheading"/>
          <w:sz w:val="21"/>
          <w:szCs w:val="21"/>
        </w:rPr>
      </w:pPr>
    </w:p>
    <w:p>
      <w:pPr>
        <w:jc w:val="both"/>
        <w:rPr>
          <w:rFonts w:hint="default" w:ascii="Sitka Subheading" w:hAnsi="Sitka Subheading" w:cs="Sitka Subheading"/>
          <w:sz w:val="21"/>
          <w:szCs w:val="21"/>
        </w:rPr>
      </w:pPr>
    </w:p>
    <w:p>
      <w:pPr>
        <w:jc w:val="both"/>
        <w:rPr>
          <w:rFonts w:hint="default" w:ascii="Sitka Subheading" w:hAnsi="Sitka Subheading" w:cs="Sitka Subheading"/>
          <w:sz w:val="21"/>
          <w:szCs w:val="21"/>
        </w:rPr>
      </w:pPr>
      <w:r>
        <w:rPr>
          <w:rFonts w:hint="default" w:ascii="Sitka Subheading" w:hAnsi="Sitka Subheading" w:cs="Sitka Subheading"/>
          <w:sz w:val="21"/>
          <w:szCs w:val="21"/>
        </w:rPr>
        <w:t xml:space="preserve"> Araújo Falcão, submeteu à apreciação e votação do Plenário os seguintes Projetos de Lei</w:t>
      </w:r>
      <w:r>
        <w:rPr>
          <w:rFonts w:hint="default" w:ascii="Sitka Subheading" w:hAnsi="Sitka Subheading" w:cs="Sitka Subheading"/>
          <w:b/>
          <w:bCs/>
          <w:sz w:val="21"/>
          <w:szCs w:val="21"/>
        </w:rPr>
        <w:t xml:space="preserve">: Projeto de Lei do Executivo de n° </w:t>
      </w:r>
      <w:r>
        <w:rPr>
          <w:rFonts w:hint="default" w:ascii="Sitka Subheading" w:hAnsi="Sitka Subheading" w:cs="Sitka Subheading"/>
          <w:b/>
          <w:bCs/>
          <w:sz w:val="21"/>
          <w:szCs w:val="21"/>
          <w:lang w:val="pt-BR"/>
        </w:rPr>
        <w:t>43</w:t>
      </w:r>
      <w:r>
        <w:rPr>
          <w:rFonts w:hint="default" w:ascii="Sitka Subheading" w:hAnsi="Sitka Subheading" w:cs="Sitka Subheading"/>
          <w:b/>
          <w:bCs/>
          <w:sz w:val="21"/>
          <w:szCs w:val="21"/>
        </w:rPr>
        <w:t xml:space="preserve">/2023 foi aprovado por unanimidade;  Projeto </w:t>
      </w:r>
      <w:bookmarkStart w:id="0" w:name="_GoBack"/>
      <w:bookmarkEnd w:id="0"/>
      <w:r>
        <w:rPr>
          <w:rFonts w:hint="default" w:ascii="Sitka Subheading" w:hAnsi="Sitka Subheading" w:cs="Sitka Subheading"/>
          <w:b/>
          <w:bCs/>
          <w:sz w:val="21"/>
          <w:szCs w:val="21"/>
        </w:rPr>
        <w:t xml:space="preserve">de Lei do Executivo de n° </w:t>
      </w:r>
      <w:r>
        <w:rPr>
          <w:rFonts w:hint="default" w:ascii="Sitka Subheading" w:hAnsi="Sitka Subheading" w:cs="Sitka Subheading"/>
          <w:b/>
          <w:bCs/>
          <w:sz w:val="21"/>
          <w:szCs w:val="21"/>
          <w:lang w:val="pt-BR"/>
        </w:rPr>
        <w:t>44</w:t>
      </w:r>
      <w:r>
        <w:rPr>
          <w:rFonts w:hint="default" w:ascii="Sitka Subheading" w:hAnsi="Sitka Subheading" w:cs="Sitka Subheading"/>
          <w:b/>
          <w:bCs/>
          <w:sz w:val="21"/>
          <w:szCs w:val="21"/>
        </w:rPr>
        <w:t>/2023 foi aprovado por unanimidade</w:t>
      </w:r>
      <w:r>
        <w:rPr>
          <w:rFonts w:hint="default" w:ascii="Sitka Subheading" w:hAnsi="Sitka Subheading" w:cs="Sitka Subheading"/>
          <w:b/>
          <w:bCs/>
          <w:sz w:val="21"/>
          <w:szCs w:val="21"/>
          <w:lang w:val="pt-BR"/>
        </w:rPr>
        <w:t xml:space="preserve">; </w:t>
      </w:r>
      <w:r>
        <w:rPr>
          <w:rFonts w:hint="default" w:ascii="Sitka Subheading" w:hAnsi="Sitka Subheading" w:cs="Sitka Subheading"/>
          <w:b/>
          <w:bCs/>
          <w:sz w:val="21"/>
          <w:szCs w:val="21"/>
        </w:rPr>
        <w:t xml:space="preserve">Projeto de Lei do Executivo de n° </w:t>
      </w:r>
      <w:r>
        <w:rPr>
          <w:rFonts w:hint="default" w:ascii="Sitka Subheading" w:hAnsi="Sitka Subheading" w:cs="Sitka Subheading"/>
          <w:b/>
          <w:bCs/>
          <w:sz w:val="21"/>
          <w:szCs w:val="21"/>
          <w:lang w:val="pt-BR"/>
        </w:rPr>
        <w:t>45</w:t>
      </w:r>
      <w:r>
        <w:rPr>
          <w:rFonts w:hint="default" w:ascii="Sitka Subheading" w:hAnsi="Sitka Subheading" w:cs="Sitka Subheading"/>
          <w:b/>
          <w:bCs/>
          <w:sz w:val="21"/>
          <w:szCs w:val="21"/>
        </w:rPr>
        <w:t>/2023 foi aprovado por unanimidade</w:t>
      </w:r>
      <w:r>
        <w:rPr>
          <w:rFonts w:hint="default" w:ascii="Sitka Subheading" w:hAnsi="Sitka Subheading" w:cs="Sitka Subheading"/>
          <w:b/>
          <w:bCs/>
          <w:sz w:val="21"/>
          <w:szCs w:val="21"/>
          <w:lang w:val="pt-BR"/>
        </w:rPr>
        <w:t xml:space="preserve">; </w:t>
      </w:r>
      <w:r>
        <w:rPr>
          <w:rFonts w:hint="default" w:ascii="Sitka Subheading" w:hAnsi="Sitka Subheading" w:cs="Sitka Subheading"/>
          <w:b/>
          <w:bCs/>
          <w:sz w:val="21"/>
          <w:szCs w:val="21"/>
        </w:rPr>
        <w:t xml:space="preserve">Projeto de Lei do Executivo de n° </w:t>
      </w:r>
      <w:r>
        <w:rPr>
          <w:rFonts w:hint="default" w:ascii="Sitka Subheading" w:hAnsi="Sitka Subheading" w:cs="Sitka Subheading"/>
          <w:b/>
          <w:bCs/>
          <w:sz w:val="21"/>
          <w:szCs w:val="21"/>
          <w:lang w:val="pt-BR"/>
        </w:rPr>
        <w:t>46</w:t>
      </w:r>
      <w:r>
        <w:rPr>
          <w:rFonts w:hint="default" w:ascii="Sitka Subheading" w:hAnsi="Sitka Subheading" w:cs="Sitka Subheading"/>
          <w:b/>
          <w:bCs/>
          <w:sz w:val="21"/>
          <w:szCs w:val="21"/>
        </w:rPr>
        <w:t>/2023 foi aprovado por unanimidade</w:t>
      </w:r>
      <w:r>
        <w:rPr>
          <w:rFonts w:hint="default" w:ascii="Sitka Subheading" w:hAnsi="Sitka Subheading" w:cs="Sitka Subheading"/>
          <w:b/>
          <w:bCs/>
          <w:sz w:val="21"/>
          <w:szCs w:val="21"/>
          <w:lang w:val="pt-BR"/>
        </w:rPr>
        <w:t xml:space="preserve">; </w:t>
      </w:r>
      <w:r>
        <w:rPr>
          <w:rFonts w:hint="default" w:ascii="Sitka Subheading" w:hAnsi="Sitka Subheading" w:cs="Sitka Subheading"/>
          <w:b/>
          <w:bCs/>
          <w:sz w:val="21"/>
          <w:szCs w:val="21"/>
        </w:rPr>
        <w:t xml:space="preserve">Projeto de Lei do Executivo de n° </w:t>
      </w:r>
      <w:r>
        <w:rPr>
          <w:rFonts w:hint="default" w:ascii="Sitka Subheading" w:hAnsi="Sitka Subheading" w:cs="Sitka Subheading"/>
          <w:b/>
          <w:bCs/>
          <w:sz w:val="21"/>
          <w:szCs w:val="21"/>
          <w:lang w:val="pt-BR"/>
        </w:rPr>
        <w:t>47</w:t>
      </w:r>
      <w:r>
        <w:rPr>
          <w:rFonts w:hint="default" w:ascii="Sitka Subheading" w:hAnsi="Sitka Subheading" w:cs="Sitka Subheading"/>
          <w:b/>
          <w:bCs/>
          <w:sz w:val="21"/>
          <w:szCs w:val="21"/>
        </w:rPr>
        <w:t>/2023 foi aprovado por unanimidade</w:t>
      </w:r>
      <w:r>
        <w:rPr>
          <w:rFonts w:hint="default" w:ascii="Sitka Subheading" w:hAnsi="Sitka Subheading" w:cs="Sitka Subheading"/>
          <w:b/>
          <w:bCs/>
          <w:sz w:val="21"/>
          <w:szCs w:val="21"/>
          <w:lang w:val="pt-BR"/>
        </w:rPr>
        <w:t xml:space="preserve">; </w:t>
      </w:r>
      <w:r>
        <w:rPr>
          <w:rFonts w:hint="default" w:ascii="Sitka Subheading" w:hAnsi="Sitka Subheading" w:cs="Sitka Subheading"/>
          <w:b/>
          <w:bCs/>
          <w:sz w:val="21"/>
          <w:szCs w:val="21"/>
        </w:rPr>
        <w:t xml:space="preserve">Projeto de Lei do Executivo de n° </w:t>
      </w:r>
      <w:r>
        <w:rPr>
          <w:rFonts w:hint="default" w:ascii="Sitka Subheading" w:hAnsi="Sitka Subheading" w:cs="Sitka Subheading"/>
          <w:b/>
          <w:bCs/>
          <w:sz w:val="21"/>
          <w:szCs w:val="21"/>
          <w:lang w:val="pt-BR"/>
        </w:rPr>
        <w:t>48</w:t>
      </w:r>
      <w:r>
        <w:rPr>
          <w:rFonts w:hint="default" w:ascii="Sitka Subheading" w:hAnsi="Sitka Subheading" w:cs="Sitka Subheading"/>
          <w:b/>
          <w:bCs/>
          <w:sz w:val="21"/>
          <w:szCs w:val="21"/>
        </w:rPr>
        <w:t>/2023 foi aprovado por unanimidade</w:t>
      </w:r>
      <w:r>
        <w:rPr>
          <w:rFonts w:hint="default" w:ascii="Sitka Subheading" w:hAnsi="Sitka Subheading" w:cs="Sitka Subheading"/>
          <w:b/>
          <w:bCs/>
          <w:sz w:val="21"/>
          <w:szCs w:val="21"/>
          <w:lang w:val="pt-BR"/>
        </w:rPr>
        <w:t xml:space="preserve">; o </w:t>
      </w:r>
      <w:r>
        <w:rPr>
          <w:rFonts w:hint="default" w:ascii="Sitka Subheading" w:hAnsi="Sitka Subheading" w:cs="Sitka Subheading"/>
          <w:b/>
          <w:bCs/>
          <w:sz w:val="21"/>
          <w:szCs w:val="21"/>
        </w:rPr>
        <w:t xml:space="preserve">Projeto de Lei </w:t>
      </w:r>
      <w:r>
        <w:rPr>
          <w:rFonts w:hint="default" w:ascii="Sitka Subheading" w:hAnsi="Sitka Subheading" w:cs="Sitka Subheading"/>
          <w:b/>
          <w:bCs/>
          <w:sz w:val="21"/>
          <w:szCs w:val="21"/>
          <w:lang w:val="pt-BR"/>
        </w:rPr>
        <w:t>Complementar de n° 01/2023 ficou baixado para estudo.</w:t>
      </w:r>
      <w:r>
        <w:rPr>
          <w:rFonts w:hint="default" w:ascii="Sitka Subheading" w:hAnsi="Sitka Subheading" w:cs="Sitka Subheading"/>
          <w:sz w:val="21"/>
          <w:szCs w:val="21"/>
        </w:rPr>
        <w:t xml:space="preserve"> </w:t>
      </w:r>
      <w:r>
        <w:rPr>
          <w:rFonts w:hint="default" w:ascii="Sitka Subheading" w:hAnsi="Sitka Subheading" w:cs="Sitka Subheading"/>
          <w:sz w:val="21"/>
          <w:szCs w:val="21"/>
          <w:lang w:val="pt-BR"/>
        </w:rPr>
        <w:t>Nas considerações finais, o Vereador Leonardo Milani Seckler requereu seja encaminhado um pedido de informação ao executivo Municipal acerca dos valores recebidos de emenda do Senador Heinze, para a revitalização da quadra do Ginásio de Esportes de Seberi</w:t>
      </w:r>
      <w:r>
        <w:rPr>
          <w:rFonts w:hint="default" w:ascii="Sitka Subheading" w:hAnsi="Sitka Subheading" w:eastAsia="Microsoft JhengHei" w:cs="Sitka Subheading"/>
          <w:bCs/>
          <w:color w:val="auto"/>
          <w:sz w:val="21"/>
          <w:szCs w:val="21"/>
          <w:lang w:val="pt-BR"/>
        </w:rPr>
        <w:t xml:space="preserve">. </w:t>
      </w:r>
      <w:r>
        <w:rPr>
          <w:rFonts w:hint="default" w:ascii="Sitka Subheading" w:hAnsi="Sitka Subheading" w:cs="Sitka Subheading"/>
          <w:sz w:val="21"/>
          <w:szCs w:val="21"/>
        </w:rPr>
        <w:t>Nada mais havendo a constar, a presidente agradeceu a presença de todos e deu por encerrado os trabalhos referentes a esta sessão ordinária.</w:t>
      </w:r>
    </w:p>
    <w:p>
      <w:pPr>
        <w:spacing w:after="0" w:line="240" w:lineRule="auto"/>
        <w:jc w:val="center"/>
        <w:rPr>
          <w:rFonts w:hint="default" w:ascii="Sitka Subheading" w:hAnsi="Sitka Subheading" w:cs="Sitka Subheading"/>
          <w:b/>
          <w:sz w:val="21"/>
          <w:szCs w:val="21"/>
        </w:rPr>
      </w:pPr>
      <w:r>
        <w:rPr>
          <w:rFonts w:hint="default" w:ascii="Sitka Subheading" w:hAnsi="Sitka Subheading" w:cs="Sitka Subheading"/>
          <w:sz w:val="21"/>
          <w:szCs w:val="21"/>
        </w:rPr>
        <w:t xml:space="preserve">Plenário Olívio Grassi da Câmara Municipal de Vereadores de Seberi, </w:t>
      </w:r>
      <w:r>
        <w:rPr>
          <w:rFonts w:hint="default" w:ascii="Sitka Subheading" w:hAnsi="Sitka Subheading" w:cs="Sitka Subheading"/>
          <w:sz w:val="21"/>
          <w:szCs w:val="21"/>
          <w:lang w:val="pt-BR"/>
        </w:rPr>
        <w:t>05 de junho</w:t>
      </w:r>
      <w:r>
        <w:rPr>
          <w:rFonts w:hint="default" w:ascii="Sitka Subheading" w:hAnsi="Sitka Subheading" w:cs="Sitka Subheading"/>
          <w:sz w:val="21"/>
          <w:szCs w:val="21"/>
        </w:rPr>
        <w:t xml:space="preserve"> de 2023.</w:t>
      </w:r>
    </w:p>
    <w:p>
      <w:pPr>
        <w:spacing w:after="0" w:line="240" w:lineRule="auto"/>
        <w:jc w:val="both"/>
        <w:rPr>
          <w:rFonts w:hint="default" w:ascii="Sitka Subheading" w:hAnsi="Sitka Subheading" w:cs="Sitka Subheading"/>
          <w:b/>
          <w:sz w:val="21"/>
          <w:szCs w:val="21"/>
        </w:rPr>
      </w:pPr>
    </w:p>
    <w:p>
      <w:pPr>
        <w:spacing w:after="0" w:line="240" w:lineRule="auto"/>
        <w:jc w:val="both"/>
        <w:rPr>
          <w:rFonts w:hint="default" w:ascii="Sitka Subheading" w:hAnsi="Sitka Subheading" w:cs="Sitka Subheading"/>
          <w:b/>
          <w:sz w:val="21"/>
          <w:szCs w:val="21"/>
        </w:rPr>
      </w:pPr>
      <w:r>
        <w:rPr>
          <w:rFonts w:hint="default" w:ascii="Sitka Subheading" w:hAnsi="Sitka Subheading" w:cs="Sitka Subheading"/>
          <w:b/>
          <w:sz w:val="21"/>
          <w:szCs w:val="21"/>
        </w:rPr>
        <w:t xml:space="preserve"> </w:t>
      </w:r>
    </w:p>
    <w:p>
      <w:pPr>
        <w:spacing w:after="0" w:line="240" w:lineRule="auto"/>
        <w:jc w:val="both"/>
        <w:rPr>
          <w:rFonts w:hint="default" w:ascii="Sitka Subheading" w:hAnsi="Sitka Subheading" w:cs="Sitka Subheading"/>
          <w:b/>
          <w:sz w:val="21"/>
          <w:szCs w:val="21"/>
        </w:rPr>
      </w:pPr>
    </w:p>
    <w:p>
      <w:pPr>
        <w:spacing w:after="0" w:line="240" w:lineRule="auto"/>
        <w:jc w:val="both"/>
        <w:rPr>
          <w:rFonts w:hint="default" w:ascii="Sitka Subheading" w:hAnsi="Sitka Subheading" w:cs="Sitka Subheading"/>
          <w:b/>
          <w:sz w:val="21"/>
          <w:szCs w:val="21"/>
        </w:rPr>
      </w:pPr>
    </w:p>
    <w:p>
      <w:pPr>
        <w:spacing w:after="0" w:line="240" w:lineRule="auto"/>
        <w:jc w:val="both"/>
        <w:rPr>
          <w:rFonts w:hint="default" w:ascii="Sitka Subheading" w:hAnsi="Sitka Subheading" w:cs="Sitka Subheading"/>
          <w:b/>
          <w:sz w:val="21"/>
          <w:szCs w:val="21"/>
        </w:rPr>
      </w:pPr>
      <w:r>
        <w:rPr>
          <w:rFonts w:hint="default" w:ascii="Sitka Subheading" w:hAnsi="Sitka Subheading" w:cs="Sitka Subheading"/>
          <w:b/>
          <w:sz w:val="21"/>
          <w:szCs w:val="21"/>
        </w:rPr>
        <w:t>_______________________________        ________________________________</w:t>
      </w:r>
    </w:p>
    <w:p>
      <w:pPr>
        <w:spacing w:after="0" w:line="240" w:lineRule="auto"/>
        <w:rPr>
          <w:rFonts w:hint="default" w:ascii="Sitka Subheading" w:hAnsi="Sitka Subheading" w:cs="Sitka Subheading"/>
          <w:b/>
          <w:sz w:val="21"/>
          <w:szCs w:val="21"/>
        </w:rPr>
      </w:pPr>
      <w:r>
        <w:rPr>
          <w:rFonts w:hint="default" w:ascii="Sitka Subheading" w:hAnsi="Sitka Subheading" w:cs="Sitka Subheading"/>
          <w:b/>
          <w:sz w:val="21"/>
          <w:szCs w:val="21"/>
        </w:rPr>
        <w:t xml:space="preserve">  Mara Lúcia de Araújo Falcão  </w:t>
      </w:r>
      <w:r>
        <w:rPr>
          <w:rFonts w:hint="default" w:ascii="Sitka Subheading" w:hAnsi="Sitka Subheading" w:cs="Sitka Subheading"/>
          <w:b/>
          <w:sz w:val="21"/>
          <w:szCs w:val="21"/>
        </w:rPr>
        <w:tab/>
      </w:r>
      <w:r>
        <w:rPr>
          <w:rFonts w:hint="default" w:ascii="Sitka Subheading" w:hAnsi="Sitka Subheading" w:cs="Sitka Subheading"/>
          <w:b/>
          <w:sz w:val="21"/>
          <w:szCs w:val="21"/>
        </w:rPr>
        <w:tab/>
      </w:r>
      <w:r>
        <w:rPr>
          <w:rFonts w:hint="default" w:ascii="Sitka Subheading" w:hAnsi="Sitka Subheading" w:cs="Sitka Subheading"/>
          <w:b/>
          <w:sz w:val="21"/>
          <w:szCs w:val="21"/>
        </w:rPr>
        <w:t xml:space="preserve">              Luis Carlos Silva Fortes</w:t>
      </w:r>
    </w:p>
    <w:p>
      <w:pPr>
        <w:spacing w:after="0" w:line="240" w:lineRule="auto"/>
        <w:rPr>
          <w:rFonts w:hint="default" w:ascii="Sitka Subheading" w:hAnsi="Sitka Subheading" w:cs="Sitka Subheading"/>
          <w:sz w:val="21"/>
          <w:szCs w:val="21"/>
        </w:rPr>
      </w:pPr>
      <w:r>
        <w:rPr>
          <w:rFonts w:hint="default" w:ascii="Sitka Subheading" w:hAnsi="Sitka Subheading" w:cs="Sitka Subheading"/>
          <w:b/>
          <w:sz w:val="21"/>
          <w:szCs w:val="21"/>
        </w:rPr>
        <w:t xml:space="preserve">Presidente da Câmara Municipal                    </w:t>
      </w:r>
      <w:r>
        <w:rPr>
          <w:rFonts w:hint="default" w:ascii="Sitka Subheading" w:hAnsi="Sitka Subheading" w:cs="Sitka Subheading"/>
          <w:b/>
          <w:sz w:val="21"/>
          <w:szCs w:val="21"/>
          <w:lang w:val="pt-BR"/>
        </w:rPr>
        <w:t xml:space="preserve">  </w:t>
      </w:r>
      <w:r>
        <w:rPr>
          <w:rFonts w:hint="default" w:ascii="Sitka Subheading" w:hAnsi="Sitka Subheading" w:cs="Sitka Subheading"/>
          <w:b/>
          <w:sz w:val="21"/>
          <w:szCs w:val="21"/>
        </w:rPr>
        <w:t xml:space="preserve"> Primeiro Secretário</w:t>
      </w:r>
    </w:p>
    <w:p>
      <w:pPr>
        <w:rPr>
          <w:rFonts w:asciiTheme="minorHAnsi" w:hAnsiTheme="minorHAnsi" w:cstheme="minorHAnsi"/>
          <w:sz w:val="22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26E62"/>
    <w:rsid w:val="73703A7C"/>
    <w:rsid w:val="7882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eastAsiaTheme="minorHAnsi" w:cstheme="minorBidi"/>
      <w:sz w:val="24"/>
      <w:szCs w:val="22"/>
      <w:lang w:val="pt-BR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2023-06-06T13:17:00Z</dcterms:created>
  <dc:creator>Usuario</dc:creator>
  <cp:lastModifiedBy>Usuario</cp:lastModifiedBy>
  <cp:lastPrinted>2023-06-06T19:13:43Z</cp:lastPrinted>
  <dcterms:modified xsi:type="dcterms:W3CDTF">2023-06-06T19:16:44Z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AF1548F634F642E1984D78E0376765C3</vt:lpwstr>
  </property>
</Properties>
</file>