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5E" w:rsidRPr="002C6BC6" w:rsidRDefault="008B455E" w:rsidP="002C6BC6">
      <w:pPr>
        <w:rPr>
          <w:rFonts w:asciiTheme="minorHAnsi" w:hAnsiTheme="minorHAnsi" w:cstheme="minorHAnsi"/>
          <w:b/>
          <w:sz w:val="22"/>
          <w:szCs w:val="22"/>
        </w:rPr>
      </w:pPr>
      <w:r w:rsidRPr="002C6BC6">
        <w:rPr>
          <w:rFonts w:asciiTheme="minorHAnsi" w:hAnsiTheme="minorHAnsi" w:cstheme="minorHAnsi"/>
          <w:b/>
          <w:sz w:val="22"/>
          <w:szCs w:val="22"/>
        </w:rPr>
        <w:t xml:space="preserve">PROJETO DE LEI Nº </w:t>
      </w:r>
      <w:r w:rsidR="002C6BC6" w:rsidRPr="002C6BC6">
        <w:rPr>
          <w:rFonts w:asciiTheme="minorHAnsi" w:hAnsiTheme="minorHAnsi" w:cstheme="minorHAnsi"/>
          <w:b/>
          <w:sz w:val="22"/>
          <w:szCs w:val="22"/>
        </w:rPr>
        <w:t>31</w:t>
      </w:r>
      <w:r w:rsidRPr="002C6BC6">
        <w:rPr>
          <w:rFonts w:asciiTheme="minorHAnsi" w:hAnsiTheme="minorHAnsi" w:cstheme="minorHAnsi"/>
          <w:b/>
          <w:sz w:val="22"/>
          <w:szCs w:val="22"/>
        </w:rPr>
        <w:t>/20</w:t>
      </w:r>
      <w:r w:rsidR="00B43E51" w:rsidRPr="002C6BC6">
        <w:rPr>
          <w:rFonts w:asciiTheme="minorHAnsi" w:hAnsiTheme="minorHAnsi" w:cstheme="minorHAnsi"/>
          <w:b/>
          <w:sz w:val="22"/>
          <w:szCs w:val="22"/>
        </w:rPr>
        <w:t>2</w:t>
      </w:r>
      <w:r w:rsidR="009E6E96" w:rsidRPr="002C6BC6">
        <w:rPr>
          <w:rFonts w:asciiTheme="minorHAnsi" w:hAnsiTheme="minorHAnsi" w:cstheme="minorHAnsi"/>
          <w:b/>
          <w:sz w:val="22"/>
          <w:szCs w:val="22"/>
        </w:rPr>
        <w:t>3</w:t>
      </w:r>
    </w:p>
    <w:p w:rsidR="003A0B68" w:rsidRPr="002C6BC6" w:rsidRDefault="003A0B68" w:rsidP="008B455E">
      <w:pPr>
        <w:jc w:val="center"/>
        <w:rPr>
          <w:rFonts w:asciiTheme="minorHAnsi" w:hAnsiTheme="minorHAnsi" w:cstheme="minorHAnsi"/>
          <w:b/>
          <w:sz w:val="22"/>
          <w:szCs w:val="22"/>
        </w:rPr>
      </w:pPr>
    </w:p>
    <w:p w:rsidR="008B455E" w:rsidRPr="002C6BC6" w:rsidRDefault="002C6BC6" w:rsidP="003A29E6">
      <w:pPr>
        <w:ind w:left="3960" w:right="-39"/>
        <w:jc w:val="both"/>
        <w:rPr>
          <w:rFonts w:asciiTheme="minorHAnsi" w:hAnsiTheme="minorHAnsi" w:cstheme="minorHAnsi"/>
          <w:b/>
          <w:sz w:val="22"/>
          <w:szCs w:val="22"/>
        </w:rPr>
      </w:pPr>
      <w:r w:rsidRPr="002C6BC6">
        <w:rPr>
          <w:rFonts w:asciiTheme="minorHAnsi" w:hAnsiTheme="minorHAnsi" w:cstheme="minorHAnsi"/>
          <w:b/>
          <w:sz w:val="22"/>
          <w:szCs w:val="22"/>
        </w:rPr>
        <w:t>AUTORIZA O PODER EXECUTIVO MUNICIPAL ABRIR CRÉDITO ADICIONAL ESPECIAL PARA INCLUIR CONTAS ORÇAMENTÁRIAS DE DESPESA NO ORÇAMENTO MUNICIPAL, E DÁ OUTRAS PROVIDÊNCIAS.</w:t>
      </w:r>
    </w:p>
    <w:p w:rsidR="003A0B68" w:rsidRPr="002C6BC6" w:rsidRDefault="003A0B68" w:rsidP="008D717D">
      <w:pPr>
        <w:ind w:firstLine="1418"/>
        <w:jc w:val="both"/>
        <w:rPr>
          <w:rFonts w:asciiTheme="minorHAnsi" w:hAnsiTheme="minorHAnsi" w:cstheme="minorHAnsi"/>
          <w:sz w:val="22"/>
          <w:szCs w:val="22"/>
        </w:rPr>
      </w:pPr>
    </w:p>
    <w:p w:rsidR="008D717D" w:rsidRPr="002C6BC6" w:rsidRDefault="008D717D" w:rsidP="00B73531">
      <w:pPr>
        <w:pStyle w:val="Recuodecorpodetexto2"/>
        <w:ind w:firstLine="1418"/>
        <w:rPr>
          <w:rFonts w:asciiTheme="minorHAnsi" w:hAnsiTheme="minorHAnsi" w:cstheme="minorHAnsi"/>
          <w:sz w:val="22"/>
          <w:szCs w:val="22"/>
        </w:rPr>
      </w:pPr>
      <w:r w:rsidRPr="002C6BC6">
        <w:rPr>
          <w:rFonts w:asciiTheme="minorHAnsi" w:hAnsiTheme="minorHAnsi" w:cstheme="minorHAnsi"/>
          <w:b/>
          <w:sz w:val="22"/>
          <w:szCs w:val="22"/>
        </w:rPr>
        <w:t>O PREFEITO MUNICIPAL DE SEBERI</w:t>
      </w:r>
      <w:r w:rsidRPr="002C6BC6">
        <w:rPr>
          <w:rFonts w:asciiTheme="minorHAnsi" w:hAnsiTheme="minorHAnsi" w:cstheme="minorHAnsi"/>
          <w:sz w:val="22"/>
          <w:szCs w:val="22"/>
        </w:rPr>
        <w:t>, Estado do Rio Grande do Sul, no uso das atribuições que lhe são conferidas pela Lei Orgânica do Município e legislação em vigor.</w:t>
      </w:r>
    </w:p>
    <w:p w:rsidR="008D717D" w:rsidRPr="002C6BC6" w:rsidRDefault="008D717D" w:rsidP="00B73531">
      <w:pPr>
        <w:pStyle w:val="Recuodecorpodetexto2"/>
        <w:ind w:firstLine="1418"/>
        <w:rPr>
          <w:rFonts w:asciiTheme="minorHAnsi" w:hAnsiTheme="minorHAnsi" w:cstheme="minorHAnsi"/>
          <w:sz w:val="22"/>
          <w:szCs w:val="22"/>
        </w:rPr>
      </w:pPr>
    </w:p>
    <w:p w:rsidR="008D717D" w:rsidRPr="002C6BC6" w:rsidRDefault="008D717D" w:rsidP="00B73531">
      <w:pPr>
        <w:pStyle w:val="Recuodecorpodetexto2"/>
        <w:ind w:firstLine="1418"/>
        <w:rPr>
          <w:rFonts w:asciiTheme="minorHAnsi" w:hAnsiTheme="minorHAnsi" w:cstheme="minorHAnsi"/>
          <w:sz w:val="22"/>
          <w:szCs w:val="22"/>
        </w:rPr>
      </w:pPr>
      <w:r w:rsidRPr="002C6BC6">
        <w:rPr>
          <w:rFonts w:asciiTheme="minorHAnsi" w:hAnsiTheme="minorHAnsi" w:cstheme="minorHAnsi"/>
          <w:sz w:val="22"/>
          <w:szCs w:val="22"/>
        </w:rPr>
        <w:t>FAÇO saber que a Câmara Municipal aprovou e eu sanciono e promulgo a seguinte Lei:</w:t>
      </w:r>
    </w:p>
    <w:p w:rsidR="003A0B68" w:rsidRPr="002C6BC6" w:rsidRDefault="003A0B68" w:rsidP="00B73531">
      <w:pPr>
        <w:ind w:firstLine="1418"/>
        <w:jc w:val="both"/>
        <w:rPr>
          <w:rFonts w:asciiTheme="minorHAnsi" w:hAnsiTheme="minorHAnsi" w:cstheme="minorHAnsi"/>
          <w:sz w:val="22"/>
          <w:szCs w:val="22"/>
        </w:rPr>
      </w:pPr>
    </w:p>
    <w:p w:rsidR="002C6BC6" w:rsidRPr="002C6BC6" w:rsidRDefault="002C6BC6" w:rsidP="002C6BC6">
      <w:pPr>
        <w:ind w:firstLine="1418"/>
        <w:jc w:val="both"/>
        <w:rPr>
          <w:rFonts w:asciiTheme="minorHAnsi" w:hAnsiTheme="minorHAnsi" w:cstheme="minorHAnsi"/>
          <w:sz w:val="22"/>
          <w:szCs w:val="22"/>
        </w:rPr>
      </w:pPr>
      <w:r w:rsidRPr="002C6BC6">
        <w:rPr>
          <w:rFonts w:asciiTheme="minorHAnsi" w:hAnsiTheme="minorHAnsi" w:cstheme="minorHAnsi"/>
          <w:bCs/>
          <w:sz w:val="22"/>
          <w:szCs w:val="22"/>
        </w:rPr>
        <w:t>Art. 1º Fica o Poder Executivo Municipal autorizado a abrir crédito adicional especial para</w:t>
      </w:r>
      <w:r w:rsidRPr="002C6BC6">
        <w:rPr>
          <w:rFonts w:asciiTheme="minorHAnsi" w:hAnsiTheme="minorHAnsi" w:cstheme="minorHAnsi"/>
          <w:sz w:val="22"/>
          <w:szCs w:val="22"/>
        </w:rPr>
        <w:t xml:space="preserve"> inclusão de contas orçamentárias de despesa no orçamento municipal vigente, no valor de R$ 150.000,00 (cento e cinquenta mil reais, conforme segue:</w:t>
      </w:r>
    </w:p>
    <w:p w:rsidR="002C6BC6" w:rsidRPr="002C6BC6" w:rsidRDefault="002C6BC6" w:rsidP="002C6BC6">
      <w:pPr>
        <w:jc w:val="both"/>
        <w:rPr>
          <w:rFonts w:asciiTheme="minorHAnsi" w:hAnsiTheme="minorHAnsi" w:cstheme="minorHAnsi"/>
          <w:sz w:val="22"/>
          <w:szCs w:val="22"/>
        </w:rPr>
      </w:pPr>
      <w:r w:rsidRPr="002C6BC6">
        <w:rPr>
          <w:rFonts w:asciiTheme="minorHAnsi" w:hAnsiTheme="minorHAnsi" w:cstheme="minorHAnsi"/>
          <w:sz w:val="22"/>
          <w:szCs w:val="22"/>
        </w:rPr>
        <w:t>ENCARGOS ESPECIAIS</w:t>
      </w:r>
    </w:p>
    <w:p w:rsidR="002C6BC6" w:rsidRPr="002C6BC6" w:rsidRDefault="002C6BC6" w:rsidP="002C6BC6">
      <w:pPr>
        <w:jc w:val="both"/>
        <w:rPr>
          <w:rFonts w:asciiTheme="minorHAnsi" w:hAnsiTheme="minorHAnsi" w:cstheme="minorHAnsi"/>
          <w:sz w:val="22"/>
          <w:szCs w:val="22"/>
          <w:highlight w:val="yellow"/>
        </w:rPr>
      </w:pPr>
      <w:r w:rsidRPr="002C6BC6">
        <w:rPr>
          <w:rFonts w:asciiTheme="minorHAnsi" w:hAnsiTheme="minorHAnsi" w:cstheme="minorHAnsi"/>
          <w:sz w:val="22"/>
          <w:szCs w:val="22"/>
        </w:rPr>
        <w:t>Funcional Programática: 13.01.28.123.0020.0002 Atendimento de Sentenças Judiciais (Precatórios, RPV)</w:t>
      </w:r>
    </w:p>
    <w:p w:rsidR="002C6BC6" w:rsidRPr="002C6BC6" w:rsidRDefault="002C6BC6" w:rsidP="002C6BC6">
      <w:pPr>
        <w:jc w:val="both"/>
        <w:rPr>
          <w:rFonts w:asciiTheme="minorHAnsi" w:hAnsiTheme="minorHAnsi" w:cstheme="minorHAnsi"/>
          <w:sz w:val="22"/>
          <w:szCs w:val="22"/>
        </w:rPr>
      </w:pPr>
      <w:r w:rsidRPr="002C6BC6">
        <w:rPr>
          <w:rFonts w:asciiTheme="minorHAnsi" w:hAnsiTheme="minorHAnsi" w:cstheme="minorHAnsi"/>
          <w:sz w:val="22"/>
          <w:szCs w:val="22"/>
        </w:rPr>
        <w:t>Elemento de Despesa:</w:t>
      </w:r>
      <w:r w:rsidRPr="002C6BC6">
        <w:rPr>
          <w:rFonts w:asciiTheme="minorHAnsi" w:hAnsiTheme="minorHAnsi" w:cstheme="minorHAnsi"/>
          <w:sz w:val="22"/>
          <w:szCs w:val="22"/>
        </w:rPr>
        <w:tab/>
        <w:t>3.1.91.91.00.00.00.00 Sentenças Judiciais</w:t>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003F1BDA">
        <w:rPr>
          <w:rFonts w:asciiTheme="minorHAnsi" w:hAnsiTheme="minorHAnsi" w:cstheme="minorHAnsi"/>
          <w:sz w:val="22"/>
          <w:szCs w:val="22"/>
        </w:rPr>
        <w:t xml:space="preserve">             </w:t>
      </w:r>
      <w:r w:rsidRPr="002C6BC6">
        <w:rPr>
          <w:rFonts w:asciiTheme="minorHAnsi" w:hAnsiTheme="minorHAnsi" w:cstheme="minorHAnsi"/>
          <w:sz w:val="22"/>
          <w:szCs w:val="22"/>
        </w:rPr>
        <w:t>R$ 150.000,00</w:t>
      </w:r>
    </w:p>
    <w:p w:rsidR="002C6BC6" w:rsidRPr="002C6BC6" w:rsidRDefault="002C6BC6" w:rsidP="002C6BC6">
      <w:pPr>
        <w:jc w:val="both"/>
        <w:rPr>
          <w:rFonts w:asciiTheme="minorHAnsi" w:hAnsiTheme="minorHAnsi" w:cstheme="minorHAnsi"/>
          <w:b/>
          <w:bCs/>
          <w:sz w:val="22"/>
          <w:szCs w:val="22"/>
          <w:u w:val="single"/>
        </w:rPr>
      </w:pPr>
      <w:r w:rsidRPr="002C6BC6">
        <w:rPr>
          <w:rFonts w:asciiTheme="minorHAnsi" w:hAnsiTheme="minorHAnsi" w:cstheme="minorHAnsi"/>
          <w:b/>
          <w:bCs/>
          <w:sz w:val="22"/>
          <w:szCs w:val="22"/>
          <w:u w:val="single"/>
        </w:rPr>
        <w:t>Fonte de Recurso:</w:t>
      </w:r>
      <w:r w:rsidRPr="002C6BC6">
        <w:rPr>
          <w:rFonts w:asciiTheme="minorHAnsi" w:hAnsiTheme="minorHAnsi" w:cstheme="minorHAnsi"/>
          <w:b/>
          <w:bCs/>
          <w:sz w:val="22"/>
          <w:szCs w:val="22"/>
          <w:u w:val="single"/>
        </w:rPr>
        <w:tab/>
        <w:t xml:space="preserve">0500.0001 Recursos não vinculados de impostos, </w:t>
      </w:r>
      <w:proofErr w:type="gramStart"/>
      <w:r w:rsidRPr="002C6BC6">
        <w:rPr>
          <w:rFonts w:asciiTheme="minorHAnsi" w:hAnsiTheme="minorHAnsi" w:cstheme="minorHAnsi"/>
          <w:b/>
          <w:bCs/>
          <w:sz w:val="22"/>
          <w:szCs w:val="22"/>
          <w:u w:val="single"/>
        </w:rPr>
        <w:t>Livre</w:t>
      </w:r>
      <w:r>
        <w:rPr>
          <w:rFonts w:asciiTheme="minorHAnsi" w:hAnsiTheme="minorHAnsi" w:cstheme="minorHAnsi"/>
          <w:b/>
          <w:bCs/>
          <w:sz w:val="22"/>
          <w:szCs w:val="22"/>
          <w:u w:val="single"/>
        </w:rPr>
        <w:t xml:space="preserve">  </w:t>
      </w:r>
      <w:r w:rsidRPr="002C6BC6">
        <w:rPr>
          <w:rFonts w:asciiTheme="minorHAnsi" w:hAnsiTheme="minorHAnsi" w:cstheme="minorHAnsi"/>
          <w:b/>
          <w:bCs/>
          <w:sz w:val="22"/>
          <w:szCs w:val="22"/>
          <w:u w:val="single"/>
        </w:rPr>
        <w:tab/>
      </w:r>
      <w:proofErr w:type="gramEnd"/>
      <w:r w:rsidR="003F1BDA">
        <w:rPr>
          <w:rFonts w:asciiTheme="minorHAnsi" w:hAnsiTheme="minorHAnsi" w:cstheme="minorHAnsi"/>
          <w:b/>
          <w:bCs/>
          <w:sz w:val="22"/>
          <w:szCs w:val="22"/>
          <w:u w:val="single"/>
        </w:rPr>
        <w:t xml:space="preserve">             </w:t>
      </w:r>
      <w:r w:rsidRPr="002C6BC6">
        <w:rPr>
          <w:rFonts w:asciiTheme="minorHAnsi" w:hAnsiTheme="minorHAnsi" w:cstheme="minorHAnsi"/>
          <w:b/>
          <w:bCs/>
          <w:sz w:val="22"/>
          <w:szCs w:val="22"/>
          <w:u w:val="single"/>
        </w:rPr>
        <w:t>R$ 150.000,00</w:t>
      </w:r>
    </w:p>
    <w:p w:rsidR="002C6BC6" w:rsidRPr="002C6BC6" w:rsidRDefault="002C6BC6" w:rsidP="002C6BC6">
      <w:pPr>
        <w:jc w:val="both"/>
        <w:rPr>
          <w:rFonts w:asciiTheme="minorHAnsi" w:hAnsiTheme="minorHAnsi" w:cstheme="minorHAnsi"/>
          <w:sz w:val="22"/>
          <w:szCs w:val="22"/>
        </w:rPr>
      </w:pPr>
      <w:r w:rsidRPr="002C6BC6">
        <w:rPr>
          <w:rFonts w:asciiTheme="minorHAnsi" w:hAnsiTheme="minorHAnsi" w:cstheme="minorHAnsi"/>
          <w:sz w:val="22"/>
          <w:szCs w:val="22"/>
        </w:rPr>
        <w:t>Código Orçamentário:</w:t>
      </w:r>
      <w:r w:rsidRPr="002C6BC6">
        <w:rPr>
          <w:rFonts w:asciiTheme="minorHAnsi" w:hAnsiTheme="minorHAnsi" w:cstheme="minorHAnsi"/>
          <w:sz w:val="22"/>
          <w:szCs w:val="22"/>
        </w:rPr>
        <w:tab/>
        <w:t>0000 Sem detalhamento</w:t>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003F1BDA">
        <w:rPr>
          <w:rFonts w:asciiTheme="minorHAnsi" w:hAnsiTheme="minorHAnsi" w:cstheme="minorHAnsi"/>
          <w:sz w:val="22"/>
          <w:szCs w:val="22"/>
        </w:rPr>
        <w:t xml:space="preserve">             </w:t>
      </w:r>
      <w:r w:rsidRPr="002C6BC6">
        <w:rPr>
          <w:rFonts w:asciiTheme="minorHAnsi" w:hAnsiTheme="minorHAnsi" w:cstheme="minorHAnsi"/>
          <w:sz w:val="22"/>
          <w:szCs w:val="22"/>
        </w:rPr>
        <w:t>R$ 150.000,00</w:t>
      </w:r>
    </w:p>
    <w:p w:rsidR="002C6BC6" w:rsidRPr="002C6BC6" w:rsidRDefault="002C6BC6" w:rsidP="002C6BC6">
      <w:pPr>
        <w:jc w:val="both"/>
        <w:rPr>
          <w:rFonts w:asciiTheme="minorHAnsi" w:hAnsiTheme="minorHAnsi" w:cstheme="minorHAnsi"/>
          <w:b/>
          <w:bCs/>
          <w:sz w:val="22"/>
          <w:szCs w:val="22"/>
        </w:rPr>
      </w:pPr>
      <w:r w:rsidRPr="002C6BC6">
        <w:rPr>
          <w:rFonts w:asciiTheme="minorHAnsi" w:hAnsiTheme="minorHAnsi" w:cstheme="minorHAnsi"/>
          <w:bCs/>
          <w:sz w:val="22"/>
          <w:szCs w:val="22"/>
        </w:rPr>
        <w:t>Total do Crédito Adicional Especial</w:t>
      </w:r>
      <w:r w:rsidRPr="002C6BC6">
        <w:rPr>
          <w:rFonts w:asciiTheme="minorHAnsi" w:hAnsiTheme="minorHAnsi" w:cstheme="minorHAnsi"/>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003F1BDA">
        <w:rPr>
          <w:rFonts w:asciiTheme="minorHAnsi" w:hAnsiTheme="minorHAnsi" w:cstheme="minorHAnsi"/>
          <w:b/>
          <w:bCs/>
          <w:sz w:val="22"/>
          <w:szCs w:val="22"/>
        </w:rPr>
        <w:t xml:space="preserve">             </w:t>
      </w:r>
      <w:r w:rsidRPr="002C6BC6">
        <w:rPr>
          <w:rFonts w:asciiTheme="minorHAnsi" w:hAnsiTheme="minorHAnsi" w:cstheme="minorHAnsi"/>
          <w:b/>
          <w:sz w:val="22"/>
          <w:szCs w:val="22"/>
        </w:rPr>
        <w:t>R$ 150.000,00</w:t>
      </w:r>
    </w:p>
    <w:p w:rsidR="002C6BC6" w:rsidRPr="002C6BC6" w:rsidRDefault="002C6BC6" w:rsidP="002C6BC6">
      <w:pPr>
        <w:ind w:firstLine="1418"/>
        <w:jc w:val="both"/>
        <w:rPr>
          <w:rFonts w:asciiTheme="minorHAnsi" w:hAnsiTheme="minorHAnsi" w:cstheme="minorHAnsi"/>
          <w:sz w:val="22"/>
          <w:szCs w:val="22"/>
        </w:rPr>
      </w:pPr>
    </w:p>
    <w:p w:rsidR="002C6BC6" w:rsidRPr="002C6BC6" w:rsidRDefault="002C6BC6" w:rsidP="002C6BC6">
      <w:pPr>
        <w:ind w:firstLine="1418"/>
        <w:jc w:val="both"/>
        <w:rPr>
          <w:rFonts w:asciiTheme="minorHAnsi" w:hAnsiTheme="minorHAnsi" w:cstheme="minorHAnsi"/>
          <w:sz w:val="22"/>
          <w:szCs w:val="22"/>
        </w:rPr>
      </w:pPr>
      <w:r w:rsidRPr="002C6BC6">
        <w:rPr>
          <w:rFonts w:asciiTheme="minorHAnsi" w:hAnsiTheme="minorHAnsi" w:cstheme="minorHAnsi"/>
          <w:sz w:val="22"/>
          <w:szCs w:val="22"/>
        </w:rPr>
        <w:t>Parágrafo único. As despesas do presente artigo ficam incluídas nas prioridades do Plano Plurianual 2022-2025 e das Leis de Diretrizes Orçamentárias de 2023.</w:t>
      </w:r>
    </w:p>
    <w:p w:rsidR="002C6BC6" w:rsidRPr="002C6BC6" w:rsidRDefault="002C6BC6" w:rsidP="002C6BC6">
      <w:pPr>
        <w:ind w:firstLine="1418"/>
        <w:jc w:val="both"/>
        <w:rPr>
          <w:rFonts w:asciiTheme="minorHAnsi" w:hAnsiTheme="minorHAnsi" w:cstheme="minorHAnsi"/>
          <w:sz w:val="22"/>
          <w:szCs w:val="22"/>
        </w:rPr>
      </w:pPr>
    </w:p>
    <w:p w:rsidR="002C6BC6" w:rsidRPr="002C6BC6" w:rsidRDefault="002C6BC6" w:rsidP="002C6BC6">
      <w:pPr>
        <w:ind w:firstLine="1418"/>
        <w:jc w:val="both"/>
        <w:rPr>
          <w:rFonts w:asciiTheme="minorHAnsi" w:hAnsiTheme="minorHAnsi" w:cstheme="minorHAnsi"/>
          <w:sz w:val="22"/>
          <w:szCs w:val="22"/>
          <w:highlight w:val="yellow"/>
        </w:rPr>
      </w:pPr>
      <w:r w:rsidRPr="002C6BC6">
        <w:rPr>
          <w:rFonts w:asciiTheme="minorHAnsi" w:hAnsiTheme="minorHAnsi" w:cstheme="minorHAnsi"/>
          <w:bCs/>
          <w:sz w:val="22"/>
          <w:szCs w:val="22"/>
        </w:rPr>
        <w:t>Art. 2º Servirão de recursos para cobertura do crédito adicional especial previsto no artigo 1º</w:t>
      </w:r>
      <w:r w:rsidRPr="002C6BC6">
        <w:rPr>
          <w:rFonts w:asciiTheme="minorHAnsi" w:hAnsiTheme="minorHAnsi" w:cstheme="minorHAnsi"/>
          <w:sz w:val="22"/>
          <w:szCs w:val="22"/>
        </w:rPr>
        <w:t xml:space="preserve"> desta Lei, em valores equivalentes, ou seja, R$ 150.000,00 (cento e cinquenta mil reais), os provenientes da redução de contas orçamentárias de despesa do orçamento municipal vigente, conforme segue:</w:t>
      </w:r>
    </w:p>
    <w:p w:rsidR="002C6BC6" w:rsidRPr="002C6BC6" w:rsidRDefault="002C6BC6" w:rsidP="002C6BC6">
      <w:pPr>
        <w:jc w:val="both"/>
        <w:rPr>
          <w:rFonts w:asciiTheme="minorHAnsi" w:hAnsiTheme="minorHAnsi" w:cstheme="minorHAnsi"/>
          <w:sz w:val="22"/>
          <w:szCs w:val="22"/>
        </w:rPr>
      </w:pPr>
      <w:bookmarkStart w:id="0" w:name="a3"/>
      <w:bookmarkStart w:id="1" w:name="a4"/>
      <w:bookmarkEnd w:id="0"/>
      <w:bookmarkEnd w:id="1"/>
      <w:r w:rsidRPr="002C6BC6">
        <w:rPr>
          <w:rFonts w:asciiTheme="minorHAnsi" w:hAnsiTheme="minorHAnsi" w:cstheme="minorHAnsi"/>
          <w:sz w:val="22"/>
          <w:szCs w:val="22"/>
        </w:rPr>
        <w:t>ENCARGOS ESPECIAIS</w:t>
      </w:r>
    </w:p>
    <w:p w:rsidR="002C6BC6" w:rsidRPr="002C6BC6" w:rsidRDefault="002C6BC6" w:rsidP="002C6BC6">
      <w:pPr>
        <w:jc w:val="both"/>
        <w:rPr>
          <w:rFonts w:asciiTheme="minorHAnsi" w:hAnsiTheme="minorHAnsi" w:cstheme="minorHAnsi"/>
          <w:sz w:val="22"/>
          <w:szCs w:val="22"/>
          <w:highlight w:val="yellow"/>
        </w:rPr>
      </w:pPr>
      <w:r w:rsidRPr="002C6BC6">
        <w:rPr>
          <w:rFonts w:asciiTheme="minorHAnsi" w:hAnsiTheme="minorHAnsi" w:cstheme="minorHAnsi"/>
          <w:sz w:val="22"/>
          <w:szCs w:val="22"/>
        </w:rPr>
        <w:t>Funcional Programática: 13.01.28.123.0020.0001 Amortização da dívida fundada</w:t>
      </w:r>
    </w:p>
    <w:p w:rsidR="002C6BC6" w:rsidRPr="002C6BC6" w:rsidRDefault="002C6BC6" w:rsidP="002C6BC6">
      <w:pPr>
        <w:jc w:val="both"/>
        <w:rPr>
          <w:rFonts w:asciiTheme="minorHAnsi" w:hAnsiTheme="minorHAnsi" w:cstheme="minorHAnsi"/>
          <w:sz w:val="22"/>
          <w:szCs w:val="22"/>
        </w:rPr>
      </w:pPr>
      <w:r w:rsidRPr="002C6BC6">
        <w:rPr>
          <w:rFonts w:asciiTheme="minorHAnsi" w:hAnsiTheme="minorHAnsi" w:cstheme="minorHAnsi"/>
          <w:sz w:val="22"/>
          <w:szCs w:val="22"/>
        </w:rPr>
        <w:t>Elemento de Despesa:</w:t>
      </w:r>
      <w:r w:rsidRPr="002C6BC6">
        <w:rPr>
          <w:rFonts w:asciiTheme="minorHAnsi" w:hAnsiTheme="minorHAnsi" w:cstheme="minorHAnsi"/>
          <w:sz w:val="22"/>
          <w:szCs w:val="22"/>
        </w:rPr>
        <w:tab/>
        <w:t>4.6.91.71.00.00.00.00 Principal da dívida contratual</w:t>
      </w:r>
      <w:r w:rsidRPr="002C6BC6">
        <w:rPr>
          <w:rFonts w:asciiTheme="minorHAnsi" w:hAnsiTheme="minorHAnsi" w:cstheme="minorHAnsi"/>
          <w:sz w:val="22"/>
          <w:szCs w:val="22"/>
        </w:rPr>
        <w:tab/>
      </w:r>
      <w:r w:rsidRPr="002C6BC6">
        <w:rPr>
          <w:rFonts w:asciiTheme="minorHAnsi" w:hAnsiTheme="minorHAnsi" w:cstheme="minorHAnsi"/>
          <w:sz w:val="22"/>
          <w:szCs w:val="22"/>
        </w:rPr>
        <w:tab/>
      </w:r>
      <w:r w:rsidR="003F1BDA">
        <w:rPr>
          <w:rFonts w:asciiTheme="minorHAnsi" w:hAnsiTheme="minorHAnsi" w:cstheme="minorHAnsi"/>
          <w:sz w:val="22"/>
          <w:szCs w:val="22"/>
        </w:rPr>
        <w:t xml:space="preserve">              </w:t>
      </w:r>
      <w:r w:rsidRPr="002C6BC6">
        <w:rPr>
          <w:rFonts w:asciiTheme="minorHAnsi" w:hAnsiTheme="minorHAnsi" w:cstheme="minorHAnsi"/>
          <w:sz w:val="22"/>
          <w:szCs w:val="22"/>
        </w:rPr>
        <w:t>R$   16.000,00</w:t>
      </w:r>
    </w:p>
    <w:p w:rsidR="002C6BC6" w:rsidRPr="002C6BC6" w:rsidRDefault="002C6BC6" w:rsidP="002C6BC6">
      <w:pPr>
        <w:jc w:val="both"/>
        <w:rPr>
          <w:rFonts w:asciiTheme="minorHAnsi" w:hAnsiTheme="minorHAnsi" w:cstheme="minorHAnsi"/>
          <w:sz w:val="22"/>
          <w:szCs w:val="22"/>
          <w:highlight w:val="yellow"/>
        </w:rPr>
      </w:pPr>
      <w:r w:rsidRPr="002C6BC6">
        <w:rPr>
          <w:rFonts w:asciiTheme="minorHAnsi" w:hAnsiTheme="minorHAnsi" w:cstheme="minorHAnsi"/>
          <w:sz w:val="22"/>
          <w:szCs w:val="22"/>
        </w:rPr>
        <w:t>Funcional Programática: 13.01.28.123.0020.0002 Atendimento de Sentenças Judiciais (Precatórios, RPV)</w:t>
      </w:r>
    </w:p>
    <w:p w:rsidR="002C6BC6" w:rsidRPr="002C6BC6" w:rsidRDefault="002C6BC6" w:rsidP="002C6BC6">
      <w:pPr>
        <w:jc w:val="both"/>
        <w:rPr>
          <w:rFonts w:asciiTheme="minorHAnsi" w:hAnsiTheme="minorHAnsi" w:cstheme="minorHAnsi"/>
          <w:sz w:val="22"/>
          <w:szCs w:val="22"/>
        </w:rPr>
      </w:pPr>
      <w:r w:rsidRPr="002C6BC6">
        <w:rPr>
          <w:rFonts w:asciiTheme="minorHAnsi" w:hAnsiTheme="minorHAnsi" w:cstheme="minorHAnsi"/>
          <w:sz w:val="22"/>
          <w:szCs w:val="22"/>
        </w:rPr>
        <w:t>Elemento de Despesa:</w:t>
      </w:r>
      <w:r w:rsidRPr="002C6BC6">
        <w:rPr>
          <w:rFonts w:asciiTheme="minorHAnsi" w:hAnsiTheme="minorHAnsi" w:cstheme="minorHAnsi"/>
          <w:sz w:val="22"/>
          <w:szCs w:val="22"/>
        </w:rPr>
        <w:tab/>
        <w:t>3.1.90.91.00.00.00.00 Sentenças Judiciais</w:t>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003F1BDA">
        <w:rPr>
          <w:rFonts w:asciiTheme="minorHAnsi" w:hAnsiTheme="minorHAnsi" w:cstheme="minorHAnsi"/>
          <w:sz w:val="22"/>
          <w:szCs w:val="22"/>
        </w:rPr>
        <w:t xml:space="preserve">             </w:t>
      </w:r>
      <w:r w:rsidRPr="002C6BC6">
        <w:rPr>
          <w:rFonts w:asciiTheme="minorHAnsi" w:hAnsiTheme="minorHAnsi" w:cstheme="minorHAnsi"/>
          <w:sz w:val="22"/>
          <w:szCs w:val="22"/>
        </w:rPr>
        <w:t>R$ 120.000,00</w:t>
      </w:r>
    </w:p>
    <w:p w:rsidR="002C6BC6" w:rsidRPr="002C6BC6" w:rsidRDefault="002C6BC6" w:rsidP="002C6BC6">
      <w:pPr>
        <w:jc w:val="both"/>
        <w:rPr>
          <w:rFonts w:asciiTheme="minorHAnsi" w:hAnsiTheme="minorHAnsi" w:cstheme="minorHAnsi"/>
          <w:sz w:val="22"/>
          <w:szCs w:val="22"/>
        </w:rPr>
      </w:pPr>
      <w:r w:rsidRPr="002C6BC6">
        <w:rPr>
          <w:rFonts w:asciiTheme="minorHAnsi" w:hAnsiTheme="minorHAnsi" w:cstheme="minorHAnsi"/>
          <w:sz w:val="22"/>
          <w:szCs w:val="22"/>
        </w:rPr>
        <w:t>Elemento de Despesa:</w:t>
      </w:r>
      <w:r w:rsidRPr="002C6BC6">
        <w:rPr>
          <w:rFonts w:asciiTheme="minorHAnsi" w:hAnsiTheme="minorHAnsi" w:cstheme="minorHAnsi"/>
          <w:sz w:val="22"/>
          <w:szCs w:val="22"/>
        </w:rPr>
        <w:tab/>
        <w:t>4.6.90.91.00.00.00.00 Sentenças Judiciais</w:t>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003F1BDA">
        <w:rPr>
          <w:rFonts w:asciiTheme="minorHAnsi" w:hAnsiTheme="minorHAnsi" w:cstheme="minorHAnsi"/>
          <w:sz w:val="22"/>
          <w:szCs w:val="22"/>
        </w:rPr>
        <w:t xml:space="preserve">              </w:t>
      </w:r>
      <w:r w:rsidRPr="002C6BC6">
        <w:rPr>
          <w:rFonts w:asciiTheme="minorHAnsi" w:hAnsiTheme="minorHAnsi" w:cstheme="minorHAnsi"/>
          <w:sz w:val="22"/>
          <w:szCs w:val="22"/>
        </w:rPr>
        <w:t>R$   14.000,00</w:t>
      </w:r>
    </w:p>
    <w:p w:rsidR="002C6BC6" w:rsidRPr="002C6BC6" w:rsidRDefault="002C6BC6" w:rsidP="002C6BC6">
      <w:pPr>
        <w:jc w:val="both"/>
        <w:rPr>
          <w:rFonts w:asciiTheme="minorHAnsi" w:hAnsiTheme="minorHAnsi" w:cstheme="minorHAnsi"/>
          <w:b/>
          <w:bCs/>
          <w:sz w:val="22"/>
          <w:szCs w:val="22"/>
          <w:u w:val="single"/>
        </w:rPr>
      </w:pPr>
      <w:r w:rsidRPr="002C6BC6">
        <w:rPr>
          <w:rFonts w:asciiTheme="minorHAnsi" w:hAnsiTheme="minorHAnsi" w:cstheme="minorHAnsi"/>
          <w:b/>
          <w:bCs/>
          <w:sz w:val="22"/>
          <w:szCs w:val="22"/>
          <w:u w:val="single"/>
        </w:rPr>
        <w:t>Fonte de Recurso:</w:t>
      </w:r>
      <w:r w:rsidRPr="002C6BC6">
        <w:rPr>
          <w:rFonts w:asciiTheme="minorHAnsi" w:hAnsiTheme="minorHAnsi" w:cstheme="minorHAnsi"/>
          <w:b/>
          <w:bCs/>
          <w:sz w:val="22"/>
          <w:szCs w:val="22"/>
          <w:u w:val="single"/>
        </w:rPr>
        <w:tab/>
        <w:t>0500.0001 Recursos não vinculados de impostos, Livre</w:t>
      </w:r>
      <w:r w:rsidRPr="002C6BC6">
        <w:rPr>
          <w:rFonts w:asciiTheme="minorHAnsi" w:hAnsiTheme="minorHAnsi" w:cstheme="minorHAnsi"/>
          <w:b/>
          <w:bCs/>
          <w:sz w:val="22"/>
          <w:szCs w:val="22"/>
          <w:u w:val="single"/>
        </w:rPr>
        <w:tab/>
      </w:r>
      <w:r>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ab/>
      </w:r>
      <w:r w:rsidR="003F1BDA">
        <w:rPr>
          <w:rFonts w:asciiTheme="minorHAnsi" w:hAnsiTheme="minorHAnsi" w:cstheme="minorHAnsi"/>
          <w:b/>
          <w:bCs/>
          <w:sz w:val="22"/>
          <w:szCs w:val="22"/>
          <w:u w:val="single"/>
        </w:rPr>
        <w:t xml:space="preserve">             </w:t>
      </w:r>
      <w:r w:rsidRPr="002C6BC6">
        <w:rPr>
          <w:rFonts w:asciiTheme="minorHAnsi" w:hAnsiTheme="minorHAnsi" w:cstheme="minorHAnsi"/>
          <w:b/>
          <w:bCs/>
          <w:sz w:val="22"/>
          <w:szCs w:val="22"/>
          <w:u w:val="single"/>
        </w:rPr>
        <w:t>R$ 150.000,00</w:t>
      </w:r>
    </w:p>
    <w:p w:rsidR="002C6BC6" w:rsidRPr="002C6BC6" w:rsidRDefault="002C6BC6" w:rsidP="002C6BC6">
      <w:pPr>
        <w:jc w:val="both"/>
        <w:rPr>
          <w:rFonts w:asciiTheme="minorHAnsi" w:hAnsiTheme="minorHAnsi" w:cstheme="minorHAnsi"/>
          <w:sz w:val="22"/>
          <w:szCs w:val="22"/>
        </w:rPr>
      </w:pPr>
      <w:r w:rsidRPr="002C6BC6">
        <w:rPr>
          <w:rFonts w:asciiTheme="minorHAnsi" w:hAnsiTheme="minorHAnsi" w:cstheme="minorHAnsi"/>
          <w:sz w:val="22"/>
          <w:szCs w:val="22"/>
        </w:rPr>
        <w:t>Código Orçamentário:</w:t>
      </w:r>
      <w:r w:rsidRPr="002C6BC6">
        <w:rPr>
          <w:rFonts w:asciiTheme="minorHAnsi" w:hAnsiTheme="minorHAnsi" w:cstheme="minorHAnsi"/>
          <w:sz w:val="22"/>
          <w:szCs w:val="22"/>
        </w:rPr>
        <w:tab/>
        <w:t>0000 Sem detalhamento</w:t>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Pr="002C6BC6">
        <w:rPr>
          <w:rFonts w:asciiTheme="minorHAnsi" w:hAnsiTheme="minorHAnsi" w:cstheme="minorHAnsi"/>
          <w:sz w:val="22"/>
          <w:szCs w:val="22"/>
        </w:rPr>
        <w:tab/>
      </w:r>
      <w:r w:rsidR="003F1BDA">
        <w:rPr>
          <w:rFonts w:asciiTheme="minorHAnsi" w:hAnsiTheme="minorHAnsi" w:cstheme="minorHAnsi"/>
          <w:sz w:val="22"/>
          <w:szCs w:val="22"/>
        </w:rPr>
        <w:t xml:space="preserve">             </w:t>
      </w:r>
      <w:r w:rsidRPr="002C6BC6">
        <w:rPr>
          <w:rFonts w:asciiTheme="minorHAnsi" w:hAnsiTheme="minorHAnsi" w:cstheme="minorHAnsi"/>
          <w:sz w:val="22"/>
          <w:szCs w:val="22"/>
        </w:rPr>
        <w:t>R$ 150.000,00</w:t>
      </w:r>
    </w:p>
    <w:p w:rsidR="002C6BC6" w:rsidRPr="002C6BC6" w:rsidRDefault="002C6BC6" w:rsidP="002C6BC6">
      <w:pPr>
        <w:jc w:val="both"/>
        <w:rPr>
          <w:rFonts w:asciiTheme="minorHAnsi" w:hAnsiTheme="minorHAnsi" w:cstheme="minorHAnsi"/>
          <w:b/>
          <w:bCs/>
          <w:sz w:val="22"/>
          <w:szCs w:val="22"/>
        </w:rPr>
      </w:pPr>
      <w:r w:rsidRPr="002C6BC6">
        <w:rPr>
          <w:rFonts w:asciiTheme="minorHAnsi" w:hAnsiTheme="minorHAnsi" w:cstheme="minorHAnsi"/>
          <w:bCs/>
          <w:sz w:val="22"/>
          <w:szCs w:val="22"/>
        </w:rPr>
        <w:t>Total da Redução</w:t>
      </w:r>
      <w:r w:rsidRPr="002C6BC6">
        <w:rPr>
          <w:rFonts w:asciiTheme="minorHAnsi" w:hAnsiTheme="minorHAnsi" w:cstheme="minorHAnsi"/>
          <w:bCs/>
          <w:sz w:val="22"/>
          <w:szCs w:val="22"/>
        </w:rPr>
        <w:tab/>
      </w:r>
      <w:r w:rsidRPr="002C6BC6">
        <w:rPr>
          <w:rFonts w:asciiTheme="minorHAnsi" w:hAnsiTheme="minorHAnsi" w:cstheme="minorHAnsi"/>
          <w:bCs/>
          <w:sz w:val="22"/>
          <w:szCs w:val="22"/>
        </w:rPr>
        <w:tab/>
      </w:r>
      <w:r w:rsidRPr="002C6BC6">
        <w:rPr>
          <w:rFonts w:asciiTheme="minorHAnsi" w:hAnsiTheme="minorHAnsi" w:cstheme="minorHAnsi"/>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Pr="002C6BC6">
        <w:rPr>
          <w:rFonts w:asciiTheme="minorHAnsi" w:hAnsiTheme="minorHAnsi" w:cstheme="minorHAnsi"/>
          <w:b/>
          <w:bCs/>
          <w:sz w:val="22"/>
          <w:szCs w:val="22"/>
        </w:rPr>
        <w:tab/>
      </w:r>
      <w:r w:rsidR="003F1BDA">
        <w:rPr>
          <w:rFonts w:asciiTheme="minorHAnsi" w:hAnsiTheme="minorHAnsi" w:cstheme="minorHAnsi"/>
          <w:b/>
          <w:bCs/>
          <w:sz w:val="22"/>
          <w:szCs w:val="22"/>
        </w:rPr>
        <w:t xml:space="preserve">             </w:t>
      </w:r>
      <w:r w:rsidRPr="002C6BC6">
        <w:rPr>
          <w:rFonts w:asciiTheme="minorHAnsi" w:hAnsiTheme="minorHAnsi" w:cstheme="minorHAnsi"/>
          <w:b/>
          <w:sz w:val="22"/>
          <w:szCs w:val="22"/>
        </w:rPr>
        <w:t>R$ 150.000,00</w:t>
      </w:r>
    </w:p>
    <w:p w:rsidR="002C6BC6" w:rsidRPr="002C6BC6" w:rsidRDefault="002C6BC6" w:rsidP="002C6BC6">
      <w:pPr>
        <w:ind w:firstLine="1418"/>
        <w:jc w:val="both"/>
        <w:rPr>
          <w:rFonts w:asciiTheme="minorHAnsi" w:hAnsiTheme="minorHAnsi" w:cstheme="minorHAnsi"/>
          <w:sz w:val="22"/>
          <w:szCs w:val="22"/>
        </w:rPr>
      </w:pPr>
    </w:p>
    <w:p w:rsidR="002C6BC6" w:rsidRPr="002C6BC6" w:rsidRDefault="002C6BC6" w:rsidP="002C6BC6">
      <w:pPr>
        <w:ind w:firstLine="1418"/>
        <w:jc w:val="both"/>
        <w:rPr>
          <w:rFonts w:asciiTheme="minorHAnsi" w:hAnsiTheme="minorHAnsi" w:cstheme="minorHAnsi"/>
          <w:bCs/>
          <w:sz w:val="22"/>
          <w:szCs w:val="22"/>
        </w:rPr>
      </w:pPr>
      <w:r w:rsidRPr="002C6BC6">
        <w:rPr>
          <w:rFonts w:asciiTheme="minorHAnsi" w:hAnsiTheme="minorHAnsi" w:cstheme="minorHAnsi"/>
          <w:bCs/>
          <w:sz w:val="22"/>
          <w:szCs w:val="22"/>
        </w:rPr>
        <w:t>Art. 3º Esta Lei entra em vigor na data de sua publicação.</w:t>
      </w:r>
    </w:p>
    <w:p w:rsidR="007F3639" w:rsidRPr="002C6BC6" w:rsidRDefault="007F3639" w:rsidP="00B73531">
      <w:pPr>
        <w:ind w:firstLine="1418"/>
        <w:jc w:val="both"/>
        <w:rPr>
          <w:rFonts w:asciiTheme="minorHAnsi" w:hAnsiTheme="minorHAnsi" w:cstheme="minorHAnsi"/>
          <w:sz w:val="22"/>
          <w:szCs w:val="22"/>
        </w:rPr>
      </w:pPr>
    </w:p>
    <w:p w:rsidR="002C6BC6" w:rsidRPr="00893ACC" w:rsidRDefault="002C6BC6" w:rsidP="002C6BC6">
      <w:pPr>
        <w:pStyle w:val="SemEspaamento"/>
        <w:jc w:val="both"/>
        <w:rPr>
          <w:rFonts w:asciiTheme="minorHAnsi" w:hAnsiTheme="minorHAnsi" w:cstheme="minorHAnsi"/>
          <w:b/>
        </w:rPr>
      </w:pPr>
      <w:r w:rsidRPr="00893ACC">
        <w:rPr>
          <w:rFonts w:asciiTheme="minorHAnsi" w:hAnsiTheme="minorHAnsi" w:cstheme="minorHAnsi"/>
          <w:b/>
        </w:rPr>
        <w:t xml:space="preserve">GABINETE DO PREFEITO MUNICIPAL </w:t>
      </w:r>
    </w:p>
    <w:p w:rsidR="002C6BC6" w:rsidRPr="00893ACC" w:rsidRDefault="002C6BC6" w:rsidP="002C6BC6">
      <w:pPr>
        <w:pStyle w:val="SemEspaamento"/>
        <w:jc w:val="both"/>
        <w:rPr>
          <w:rFonts w:asciiTheme="minorHAnsi" w:hAnsiTheme="minorHAnsi" w:cstheme="minorHAnsi"/>
          <w:b/>
        </w:rPr>
      </w:pPr>
      <w:r w:rsidRPr="00893ACC">
        <w:rPr>
          <w:rFonts w:asciiTheme="minorHAnsi" w:hAnsiTheme="minorHAnsi" w:cstheme="minorHAnsi"/>
          <w:b/>
        </w:rPr>
        <w:t>SEBERI/RS, FORTALEZA DO ALTO URUGUAI</w:t>
      </w:r>
      <w:bookmarkStart w:id="2" w:name="_GoBack"/>
      <w:bookmarkEnd w:id="2"/>
    </w:p>
    <w:p w:rsidR="002C6BC6" w:rsidRPr="00893ACC" w:rsidRDefault="002C6BC6" w:rsidP="002C6BC6">
      <w:pPr>
        <w:pStyle w:val="SemEspaamento"/>
        <w:jc w:val="both"/>
        <w:rPr>
          <w:rFonts w:asciiTheme="minorHAnsi" w:hAnsiTheme="minorHAnsi" w:cstheme="minorHAnsi"/>
          <w:b/>
        </w:rPr>
      </w:pPr>
      <w:r w:rsidRPr="00893ACC">
        <w:rPr>
          <w:rFonts w:asciiTheme="minorHAnsi" w:hAnsiTheme="minorHAnsi" w:cstheme="minorHAnsi"/>
          <w:b/>
        </w:rPr>
        <w:t>EM 12 DE ABRIL DE 2023.</w:t>
      </w:r>
    </w:p>
    <w:p w:rsidR="002C6BC6" w:rsidRPr="00893ACC" w:rsidRDefault="002C6BC6" w:rsidP="002C6BC6">
      <w:pPr>
        <w:pStyle w:val="SemEspaamento"/>
        <w:jc w:val="both"/>
        <w:rPr>
          <w:rFonts w:asciiTheme="minorHAnsi" w:hAnsiTheme="minorHAnsi" w:cstheme="minorHAnsi"/>
          <w:b/>
        </w:rPr>
      </w:pPr>
    </w:p>
    <w:p w:rsidR="002C6BC6" w:rsidRPr="00893ACC" w:rsidRDefault="002C6BC6" w:rsidP="002C6BC6">
      <w:pPr>
        <w:pStyle w:val="SemEspaamento"/>
        <w:jc w:val="both"/>
        <w:rPr>
          <w:rFonts w:asciiTheme="minorHAnsi" w:hAnsiTheme="minorHAnsi" w:cstheme="minorHAnsi"/>
          <w:b/>
        </w:rPr>
      </w:pPr>
    </w:p>
    <w:p w:rsidR="002C6BC6" w:rsidRPr="00893ACC" w:rsidRDefault="002C6BC6" w:rsidP="002C6BC6">
      <w:pPr>
        <w:pStyle w:val="SemEspaamento"/>
        <w:jc w:val="both"/>
        <w:rPr>
          <w:rFonts w:asciiTheme="minorHAnsi" w:hAnsiTheme="minorHAnsi" w:cstheme="minorHAnsi"/>
          <w:b/>
        </w:rPr>
      </w:pPr>
      <w:r w:rsidRPr="00893ACC">
        <w:rPr>
          <w:rFonts w:asciiTheme="minorHAnsi" w:hAnsiTheme="minorHAnsi" w:cstheme="minorHAnsi"/>
          <w:b/>
        </w:rPr>
        <w:tab/>
      </w:r>
      <w:r w:rsidRPr="00893ACC">
        <w:rPr>
          <w:rFonts w:asciiTheme="minorHAnsi" w:hAnsiTheme="minorHAnsi" w:cstheme="minorHAnsi"/>
          <w:b/>
        </w:rPr>
        <w:tab/>
      </w:r>
      <w:r w:rsidRPr="00893ACC">
        <w:rPr>
          <w:rFonts w:asciiTheme="minorHAnsi" w:hAnsiTheme="minorHAnsi" w:cstheme="minorHAnsi"/>
          <w:b/>
        </w:rPr>
        <w:tab/>
      </w:r>
      <w:r w:rsidRPr="00893ACC">
        <w:rPr>
          <w:rFonts w:asciiTheme="minorHAnsi" w:hAnsiTheme="minorHAnsi" w:cstheme="minorHAnsi"/>
          <w:b/>
        </w:rPr>
        <w:tab/>
      </w:r>
      <w:r w:rsidRPr="00893ACC">
        <w:rPr>
          <w:rFonts w:asciiTheme="minorHAnsi" w:hAnsiTheme="minorHAnsi" w:cstheme="minorHAnsi"/>
          <w:b/>
        </w:rPr>
        <w:tab/>
      </w:r>
      <w:r w:rsidRPr="00893ACC">
        <w:rPr>
          <w:rFonts w:asciiTheme="minorHAnsi" w:hAnsiTheme="minorHAnsi" w:cstheme="minorHAnsi"/>
          <w:b/>
        </w:rPr>
        <w:t>ADILSON ADAM BALESTRIN</w:t>
      </w:r>
    </w:p>
    <w:p w:rsidR="002C6BC6" w:rsidRPr="00893ACC" w:rsidRDefault="002C6BC6" w:rsidP="002C6BC6">
      <w:pPr>
        <w:pStyle w:val="SemEspaamento"/>
        <w:jc w:val="center"/>
        <w:rPr>
          <w:rFonts w:asciiTheme="minorHAnsi" w:hAnsiTheme="minorHAnsi" w:cstheme="minorHAnsi"/>
          <w:b/>
        </w:rPr>
      </w:pPr>
      <w:r w:rsidRPr="00893ACC">
        <w:rPr>
          <w:rFonts w:asciiTheme="minorHAnsi" w:hAnsiTheme="minorHAnsi" w:cstheme="minorHAnsi"/>
          <w:b/>
        </w:rPr>
        <w:t>PREFEITO MUNICIPAL</w:t>
      </w:r>
    </w:p>
    <w:p w:rsidR="002C6BC6" w:rsidRDefault="002C6BC6" w:rsidP="00804D0B">
      <w:pPr>
        <w:ind w:firstLine="1418"/>
        <w:jc w:val="both"/>
        <w:rPr>
          <w:rFonts w:asciiTheme="minorHAnsi" w:hAnsiTheme="minorHAnsi" w:cstheme="minorHAnsi"/>
          <w:sz w:val="22"/>
          <w:szCs w:val="22"/>
        </w:rPr>
      </w:pPr>
    </w:p>
    <w:p w:rsidR="002C6BC6" w:rsidRDefault="002C6BC6" w:rsidP="00804D0B">
      <w:pPr>
        <w:ind w:firstLine="1418"/>
        <w:jc w:val="both"/>
        <w:rPr>
          <w:rFonts w:asciiTheme="minorHAnsi" w:hAnsiTheme="minorHAnsi" w:cstheme="minorHAnsi"/>
          <w:sz w:val="22"/>
          <w:szCs w:val="22"/>
        </w:rPr>
      </w:pPr>
    </w:p>
    <w:p w:rsidR="002C6BC6" w:rsidRPr="002C6BC6" w:rsidRDefault="002C6BC6" w:rsidP="002C6BC6">
      <w:pPr>
        <w:ind w:firstLine="1418"/>
        <w:jc w:val="center"/>
        <w:rPr>
          <w:rFonts w:asciiTheme="minorHAnsi" w:hAnsiTheme="minorHAnsi" w:cstheme="minorHAnsi"/>
          <w:b/>
          <w:sz w:val="22"/>
          <w:szCs w:val="22"/>
        </w:rPr>
      </w:pPr>
      <w:r w:rsidRPr="002C6BC6">
        <w:rPr>
          <w:rFonts w:asciiTheme="minorHAnsi" w:hAnsiTheme="minorHAnsi" w:cstheme="minorHAnsi"/>
          <w:b/>
          <w:sz w:val="22"/>
          <w:szCs w:val="22"/>
        </w:rPr>
        <w:t>JUSTIFICATIVA AO PROJETO DE LEI Nª 3</w:t>
      </w:r>
      <w:r w:rsidR="00C92BEC">
        <w:rPr>
          <w:rFonts w:asciiTheme="minorHAnsi" w:hAnsiTheme="minorHAnsi" w:cstheme="minorHAnsi"/>
          <w:b/>
          <w:sz w:val="22"/>
          <w:szCs w:val="22"/>
        </w:rPr>
        <w:t>1</w:t>
      </w:r>
      <w:r w:rsidRPr="002C6BC6">
        <w:rPr>
          <w:rFonts w:asciiTheme="minorHAnsi" w:hAnsiTheme="minorHAnsi" w:cstheme="minorHAnsi"/>
          <w:b/>
          <w:sz w:val="22"/>
          <w:szCs w:val="22"/>
        </w:rPr>
        <w:t>/2023</w:t>
      </w:r>
    </w:p>
    <w:p w:rsidR="002C6BC6" w:rsidRDefault="002C6BC6" w:rsidP="002C6BC6">
      <w:pPr>
        <w:ind w:firstLine="1418"/>
        <w:jc w:val="center"/>
        <w:rPr>
          <w:rFonts w:asciiTheme="minorHAnsi" w:hAnsiTheme="minorHAnsi" w:cstheme="minorHAnsi"/>
          <w:sz w:val="22"/>
          <w:szCs w:val="22"/>
        </w:rPr>
      </w:pPr>
    </w:p>
    <w:p w:rsidR="00794911" w:rsidRPr="002C6BC6" w:rsidRDefault="00794911" w:rsidP="002C6BC6">
      <w:pPr>
        <w:ind w:firstLine="1418"/>
        <w:jc w:val="center"/>
        <w:rPr>
          <w:rFonts w:asciiTheme="minorHAnsi" w:hAnsiTheme="minorHAnsi" w:cstheme="minorHAnsi"/>
          <w:sz w:val="22"/>
          <w:szCs w:val="22"/>
        </w:rPr>
      </w:pPr>
    </w:p>
    <w:p w:rsidR="002C6BC6" w:rsidRPr="002C6BC6" w:rsidRDefault="002C6BC6" w:rsidP="002C6BC6">
      <w:pPr>
        <w:ind w:firstLine="1418"/>
        <w:jc w:val="both"/>
        <w:rPr>
          <w:rFonts w:asciiTheme="minorHAnsi" w:hAnsiTheme="minorHAnsi" w:cstheme="minorHAnsi"/>
          <w:sz w:val="22"/>
          <w:szCs w:val="22"/>
        </w:rPr>
      </w:pPr>
      <w:r w:rsidRPr="002C6BC6">
        <w:rPr>
          <w:rFonts w:asciiTheme="minorHAnsi" w:hAnsiTheme="minorHAnsi" w:cstheme="minorHAnsi"/>
          <w:sz w:val="22"/>
          <w:szCs w:val="22"/>
        </w:rPr>
        <w:t>Senhora Presidente</w:t>
      </w:r>
    </w:p>
    <w:p w:rsidR="002C6BC6" w:rsidRDefault="002C6BC6" w:rsidP="002C6BC6">
      <w:pPr>
        <w:ind w:firstLine="1418"/>
        <w:jc w:val="both"/>
        <w:rPr>
          <w:rFonts w:asciiTheme="minorHAnsi" w:hAnsiTheme="minorHAnsi" w:cstheme="minorHAnsi"/>
          <w:sz w:val="22"/>
          <w:szCs w:val="22"/>
        </w:rPr>
      </w:pPr>
      <w:r w:rsidRPr="002C6BC6">
        <w:rPr>
          <w:rFonts w:asciiTheme="minorHAnsi" w:hAnsiTheme="minorHAnsi" w:cstheme="minorHAnsi"/>
          <w:sz w:val="22"/>
          <w:szCs w:val="22"/>
        </w:rPr>
        <w:t>Senhores Vereadores</w:t>
      </w:r>
    </w:p>
    <w:p w:rsidR="002C6BC6" w:rsidRPr="002C6BC6" w:rsidRDefault="002C6BC6" w:rsidP="00804D0B">
      <w:pPr>
        <w:ind w:firstLine="1418"/>
        <w:jc w:val="both"/>
        <w:rPr>
          <w:rFonts w:asciiTheme="minorHAnsi" w:hAnsiTheme="minorHAnsi" w:cstheme="minorHAnsi"/>
          <w:sz w:val="22"/>
          <w:szCs w:val="22"/>
        </w:rPr>
      </w:pPr>
    </w:p>
    <w:p w:rsidR="008B455E" w:rsidRPr="002C6BC6" w:rsidRDefault="008B455E" w:rsidP="002C6BC6">
      <w:pPr>
        <w:rPr>
          <w:rFonts w:asciiTheme="minorHAnsi" w:hAnsiTheme="minorHAnsi" w:cstheme="minorHAnsi"/>
          <w:sz w:val="22"/>
          <w:szCs w:val="22"/>
        </w:rPr>
      </w:pPr>
    </w:p>
    <w:p w:rsidR="00794911" w:rsidRPr="00794911" w:rsidRDefault="00794911" w:rsidP="00794911">
      <w:pPr>
        <w:ind w:firstLine="1418"/>
        <w:jc w:val="both"/>
        <w:rPr>
          <w:rFonts w:asciiTheme="minorHAnsi" w:hAnsiTheme="minorHAnsi" w:cstheme="minorHAnsi"/>
          <w:sz w:val="22"/>
          <w:szCs w:val="22"/>
        </w:rPr>
      </w:pPr>
      <w:r w:rsidRPr="00794911">
        <w:rPr>
          <w:rFonts w:asciiTheme="minorHAnsi" w:hAnsiTheme="minorHAnsi" w:cstheme="minorHAnsi"/>
          <w:sz w:val="22"/>
          <w:szCs w:val="22"/>
        </w:rPr>
        <w:t>Ao cumprimentá-los, cordialmente, estamos encaminhando a Vossas Excelências o presente Projeto de Lei Municipal que visa a Abrir Crédito Adicional Especial para inclusão de valores em contas orçamentárias de despesa no orçamento municipal vigente, no valor de R$ 150.000,00.</w:t>
      </w:r>
    </w:p>
    <w:p w:rsidR="00794911" w:rsidRPr="00794911" w:rsidRDefault="00794911" w:rsidP="00794911">
      <w:pPr>
        <w:ind w:firstLine="1418"/>
        <w:jc w:val="both"/>
        <w:rPr>
          <w:rFonts w:asciiTheme="minorHAnsi" w:hAnsiTheme="minorHAnsi" w:cstheme="minorHAnsi"/>
          <w:sz w:val="22"/>
          <w:szCs w:val="22"/>
        </w:rPr>
      </w:pPr>
    </w:p>
    <w:p w:rsidR="00794911" w:rsidRPr="00794911" w:rsidRDefault="00794911" w:rsidP="00794911">
      <w:pPr>
        <w:ind w:firstLine="1418"/>
        <w:jc w:val="both"/>
        <w:rPr>
          <w:rFonts w:asciiTheme="minorHAnsi" w:hAnsiTheme="minorHAnsi" w:cstheme="minorHAnsi"/>
          <w:sz w:val="22"/>
          <w:szCs w:val="22"/>
        </w:rPr>
      </w:pPr>
      <w:r w:rsidRPr="00794911">
        <w:rPr>
          <w:rFonts w:asciiTheme="minorHAnsi" w:hAnsiTheme="minorHAnsi" w:cstheme="minorHAnsi"/>
          <w:sz w:val="22"/>
          <w:szCs w:val="22"/>
        </w:rPr>
        <w:t>Servirão de recursos para cobertura do Crédito Adicional, em valores equivalentes, os provenientes da redução de contas orçamentárias de despesa do orçamento municipal vigente, conforme já referido no projeto de Lei.</w:t>
      </w:r>
    </w:p>
    <w:p w:rsidR="00794911" w:rsidRPr="00794911" w:rsidRDefault="00794911" w:rsidP="00794911">
      <w:pPr>
        <w:ind w:firstLine="1418"/>
        <w:jc w:val="both"/>
        <w:rPr>
          <w:rFonts w:asciiTheme="minorHAnsi" w:hAnsiTheme="minorHAnsi" w:cstheme="minorHAnsi"/>
          <w:sz w:val="22"/>
          <w:szCs w:val="22"/>
        </w:rPr>
      </w:pPr>
    </w:p>
    <w:p w:rsidR="00794911" w:rsidRPr="00794911" w:rsidRDefault="00794911" w:rsidP="00794911">
      <w:pPr>
        <w:ind w:firstLine="1418"/>
        <w:jc w:val="both"/>
        <w:rPr>
          <w:rFonts w:asciiTheme="minorHAnsi" w:hAnsiTheme="minorHAnsi" w:cstheme="minorHAnsi"/>
          <w:sz w:val="22"/>
          <w:szCs w:val="22"/>
        </w:rPr>
      </w:pPr>
      <w:r w:rsidRPr="00794911">
        <w:rPr>
          <w:rFonts w:asciiTheme="minorHAnsi" w:hAnsiTheme="minorHAnsi" w:cstheme="minorHAnsi"/>
          <w:sz w:val="22"/>
          <w:szCs w:val="22"/>
        </w:rPr>
        <w:t>Tais valores serão destinados ao pagamento das obrigações patronais com o Regime Próprio de Previdência Social-RPPS do Município de Seberi, em decorrência de precatórios (sentenças judiciais) proferidas em desfavor do Município em ações movidas por servidores municipais, uma vez que o referido elemento de despesa não foi previsto na lei orçamentária anual de 2023.</w:t>
      </w:r>
    </w:p>
    <w:p w:rsidR="00794911" w:rsidRPr="00794911" w:rsidRDefault="00794911" w:rsidP="00794911">
      <w:pPr>
        <w:ind w:firstLine="1418"/>
        <w:jc w:val="both"/>
        <w:rPr>
          <w:rFonts w:asciiTheme="minorHAnsi" w:hAnsiTheme="minorHAnsi" w:cstheme="minorHAnsi"/>
          <w:sz w:val="22"/>
          <w:szCs w:val="22"/>
        </w:rPr>
      </w:pPr>
    </w:p>
    <w:p w:rsidR="00794911" w:rsidRPr="00794911" w:rsidRDefault="00794911" w:rsidP="00794911">
      <w:pPr>
        <w:ind w:firstLine="1418"/>
        <w:jc w:val="both"/>
        <w:rPr>
          <w:rFonts w:asciiTheme="minorHAnsi" w:hAnsiTheme="minorHAnsi" w:cstheme="minorHAnsi"/>
          <w:sz w:val="22"/>
          <w:szCs w:val="22"/>
        </w:rPr>
      </w:pPr>
      <w:r w:rsidRPr="00794911">
        <w:rPr>
          <w:rFonts w:asciiTheme="minorHAnsi" w:hAnsiTheme="minorHAnsi" w:cstheme="minorHAnsi"/>
          <w:sz w:val="22"/>
          <w:szCs w:val="22"/>
        </w:rPr>
        <w:t>Referir que o valor total desses Precatórios já foi quitado pelo Executivo Municipal, restando tão somente o pagamento das contribuições previdenciárias patronais ao RPPS.</w:t>
      </w:r>
    </w:p>
    <w:p w:rsidR="00794911" w:rsidRPr="00794911" w:rsidRDefault="00794911" w:rsidP="00794911">
      <w:pPr>
        <w:ind w:firstLine="1418"/>
        <w:jc w:val="both"/>
        <w:rPr>
          <w:rFonts w:asciiTheme="minorHAnsi" w:hAnsiTheme="minorHAnsi" w:cstheme="minorHAnsi"/>
          <w:sz w:val="22"/>
          <w:szCs w:val="22"/>
        </w:rPr>
      </w:pPr>
    </w:p>
    <w:p w:rsidR="00D76D0C" w:rsidRPr="002C6BC6" w:rsidRDefault="00794911" w:rsidP="00794911">
      <w:pPr>
        <w:ind w:firstLine="1418"/>
        <w:jc w:val="both"/>
        <w:rPr>
          <w:rFonts w:asciiTheme="minorHAnsi" w:hAnsiTheme="minorHAnsi" w:cstheme="minorHAnsi"/>
          <w:sz w:val="22"/>
          <w:szCs w:val="22"/>
        </w:rPr>
      </w:pPr>
      <w:r w:rsidRPr="00794911">
        <w:rPr>
          <w:rFonts w:asciiTheme="minorHAnsi" w:hAnsiTheme="minorHAnsi" w:cstheme="minorHAnsi"/>
          <w:sz w:val="22"/>
          <w:szCs w:val="22"/>
        </w:rPr>
        <w:t>Esta é a razão do presente Projeto de Lei, para o qual a Administração Pública do Município espera a análise competente e sua aprovação em caráter de urgência por parte da colenda Câmara de Vereadores, nos termos regimentais.</w:t>
      </w:r>
    </w:p>
    <w:p w:rsidR="008B455E" w:rsidRDefault="008B455E" w:rsidP="008B455E">
      <w:pPr>
        <w:ind w:firstLine="2880"/>
        <w:jc w:val="both"/>
        <w:rPr>
          <w:rFonts w:asciiTheme="minorHAnsi" w:hAnsiTheme="minorHAnsi" w:cstheme="minorHAnsi"/>
          <w:sz w:val="22"/>
          <w:szCs w:val="22"/>
        </w:rPr>
      </w:pPr>
    </w:p>
    <w:p w:rsidR="00794911" w:rsidRDefault="00794911" w:rsidP="008B455E">
      <w:pPr>
        <w:ind w:firstLine="2880"/>
        <w:jc w:val="both"/>
        <w:rPr>
          <w:rFonts w:asciiTheme="minorHAnsi" w:hAnsiTheme="minorHAnsi" w:cstheme="minorHAnsi"/>
          <w:sz w:val="22"/>
          <w:szCs w:val="22"/>
        </w:rPr>
      </w:pPr>
    </w:p>
    <w:p w:rsidR="002C6BC6" w:rsidRPr="002C6BC6" w:rsidRDefault="002C6BC6" w:rsidP="008B455E">
      <w:pPr>
        <w:ind w:firstLine="2880"/>
        <w:jc w:val="both"/>
        <w:rPr>
          <w:rFonts w:asciiTheme="minorHAnsi" w:hAnsiTheme="minorHAnsi" w:cstheme="minorHAnsi"/>
          <w:sz w:val="22"/>
          <w:szCs w:val="22"/>
        </w:rPr>
      </w:pPr>
    </w:p>
    <w:p w:rsidR="008B455E" w:rsidRPr="002C6BC6" w:rsidRDefault="00B43E51" w:rsidP="003C2565">
      <w:pPr>
        <w:jc w:val="center"/>
        <w:rPr>
          <w:rFonts w:asciiTheme="minorHAnsi" w:hAnsiTheme="minorHAnsi" w:cstheme="minorHAnsi"/>
          <w:sz w:val="22"/>
          <w:szCs w:val="22"/>
        </w:rPr>
      </w:pPr>
      <w:r w:rsidRPr="002C6BC6">
        <w:rPr>
          <w:rFonts w:asciiTheme="minorHAnsi" w:hAnsiTheme="minorHAnsi" w:cstheme="minorHAnsi"/>
          <w:sz w:val="22"/>
          <w:szCs w:val="22"/>
        </w:rPr>
        <w:t>ADILSON ADAM BALESTRIN</w:t>
      </w:r>
    </w:p>
    <w:p w:rsidR="007C32AB" w:rsidRPr="002C6BC6" w:rsidRDefault="007C32AB" w:rsidP="003C2565">
      <w:pPr>
        <w:jc w:val="center"/>
        <w:rPr>
          <w:rFonts w:asciiTheme="minorHAnsi" w:hAnsiTheme="minorHAnsi" w:cstheme="minorHAnsi"/>
          <w:sz w:val="22"/>
          <w:szCs w:val="22"/>
        </w:rPr>
      </w:pPr>
      <w:r w:rsidRPr="002C6BC6">
        <w:rPr>
          <w:rFonts w:asciiTheme="minorHAnsi" w:hAnsiTheme="minorHAnsi" w:cstheme="minorHAnsi"/>
          <w:sz w:val="22"/>
          <w:szCs w:val="22"/>
        </w:rPr>
        <w:t xml:space="preserve">Prefeito </w:t>
      </w:r>
      <w:r w:rsidR="00B3346C" w:rsidRPr="002C6BC6">
        <w:rPr>
          <w:rFonts w:asciiTheme="minorHAnsi" w:hAnsiTheme="minorHAnsi" w:cstheme="minorHAnsi"/>
          <w:sz w:val="22"/>
          <w:szCs w:val="22"/>
        </w:rPr>
        <w:t>Municipal</w:t>
      </w:r>
    </w:p>
    <w:p w:rsidR="008D717D" w:rsidRPr="002C6BC6" w:rsidRDefault="008D717D">
      <w:pPr>
        <w:ind w:firstLine="2880"/>
        <w:jc w:val="both"/>
        <w:rPr>
          <w:rFonts w:asciiTheme="minorHAnsi" w:hAnsiTheme="minorHAnsi" w:cstheme="minorHAnsi"/>
          <w:sz w:val="22"/>
          <w:szCs w:val="22"/>
        </w:rPr>
      </w:pPr>
    </w:p>
    <w:p w:rsidR="008D717D" w:rsidRPr="00315B81" w:rsidRDefault="008D717D">
      <w:pPr>
        <w:ind w:firstLine="2880"/>
        <w:jc w:val="both"/>
        <w:rPr>
          <w:sz w:val="22"/>
          <w:szCs w:val="22"/>
        </w:rPr>
      </w:pPr>
    </w:p>
    <w:p w:rsidR="008D717D" w:rsidRPr="00315B81" w:rsidRDefault="008D717D">
      <w:pPr>
        <w:ind w:firstLine="2880"/>
        <w:jc w:val="both"/>
        <w:rPr>
          <w:sz w:val="22"/>
          <w:szCs w:val="22"/>
        </w:rPr>
      </w:pPr>
    </w:p>
    <w:p w:rsidR="008D717D" w:rsidRPr="00315B81" w:rsidRDefault="008D717D">
      <w:pPr>
        <w:ind w:firstLine="2880"/>
        <w:jc w:val="both"/>
        <w:rPr>
          <w:sz w:val="22"/>
          <w:szCs w:val="22"/>
        </w:rPr>
      </w:pPr>
    </w:p>
    <w:p w:rsidR="008D717D" w:rsidRPr="00315B81" w:rsidRDefault="008D717D">
      <w:pPr>
        <w:ind w:firstLine="2880"/>
        <w:jc w:val="both"/>
        <w:rPr>
          <w:sz w:val="22"/>
          <w:szCs w:val="22"/>
        </w:rPr>
      </w:pPr>
    </w:p>
    <w:p w:rsidR="008D717D" w:rsidRPr="00315B81" w:rsidRDefault="008D717D">
      <w:pPr>
        <w:ind w:firstLine="2880"/>
        <w:jc w:val="both"/>
        <w:rPr>
          <w:sz w:val="22"/>
          <w:szCs w:val="22"/>
        </w:rPr>
      </w:pPr>
    </w:p>
    <w:p w:rsidR="008D717D" w:rsidRPr="00315B81" w:rsidRDefault="008D717D">
      <w:pPr>
        <w:ind w:firstLine="2880"/>
        <w:jc w:val="both"/>
        <w:rPr>
          <w:sz w:val="22"/>
          <w:szCs w:val="22"/>
        </w:rPr>
      </w:pPr>
    </w:p>
    <w:sectPr w:rsidR="008D717D" w:rsidRPr="00315B81" w:rsidSect="00935347">
      <w:headerReference w:type="default" r:id="rId8"/>
      <w:footerReference w:type="even" r:id="rId9"/>
      <w:footerReference w:type="default" r:id="rId10"/>
      <w:pgSz w:w="11907" w:h="16840" w:code="9"/>
      <w:pgMar w:top="2552" w:right="74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38" w:rsidRDefault="00127D38">
      <w:r>
        <w:separator/>
      </w:r>
    </w:p>
  </w:endnote>
  <w:endnote w:type="continuationSeparator" w:id="0">
    <w:p w:rsidR="00127D38" w:rsidRDefault="0012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27" w:rsidRDefault="00EF6827" w:rsidP="003D716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6827" w:rsidRDefault="00EF6827" w:rsidP="00414B9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27" w:rsidRDefault="00EF6827" w:rsidP="003D716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1BDA">
      <w:rPr>
        <w:rStyle w:val="Nmerodepgina"/>
        <w:noProof/>
      </w:rPr>
      <w:t>2</w:t>
    </w:r>
    <w:r>
      <w:rPr>
        <w:rStyle w:val="Nmerodepgina"/>
      </w:rPr>
      <w:fldChar w:fldCharType="end"/>
    </w:r>
  </w:p>
  <w:p w:rsidR="00EF6827" w:rsidRDefault="00EF6827" w:rsidP="00414B9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38" w:rsidRDefault="00127D38">
      <w:r>
        <w:separator/>
      </w:r>
    </w:p>
  </w:footnote>
  <w:footnote w:type="continuationSeparator" w:id="0">
    <w:p w:rsidR="00127D38" w:rsidRDefault="00127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0" w:type="dxa"/>
      <w:tblLook w:val="01E0" w:firstRow="1" w:lastRow="1" w:firstColumn="1" w:lastColumn="1" w:noHBand="0" w:noVBand="0"/>
    </w:tblPr>
    <w:tblGrid>
      <w:gridCol w:w="1956"/>
      <w:gridCol w:w="6833"/>
    </w:tblGrid>
    <w:tr w:rsidR="00EF6827" w:rsidRPr="008B4A55" w:rsidTr="00EF6827">
      <w:trPr>
        <w:trHeight w:val="1567"/>
      </w:trPr>
      <w:tc>
        <w:tcPr>
          <w:tcW w:w="1956" w:type="dxa"/>
          <w:tcBorders>
            <w:bottom w:val="single" w:sz="4" w:space="0" w:color="auto"/>
          </w:tcBorders>
        </w:tcPr>
        <w:p w:rsidR="00EF6827" w:rsidRPr="008B4A55" w:rsidRDefault="00EF6827" w:rsidP="00EF6827">
          <w:pPr>
            <w:pStyle w:val="Cabealho"/>
            <w:rPr>
              <w:b/>
              <w:sz w:val="10"/>
              <w:szCs w:val="10"/>
            </w:rPr>
          </w:pPr>
        </w:p>
        <w:p w:rsidR="00EF6827" w:rsidRPr="008B4A55" w:rsidRDefault="00EF6827" w:rsidP="00EF6827">
          <w:pPr>
            <w:pStyle w:val="Cabealho"/>
            <w:rPr>
              <w:b/>
            </w:rPr>
          </w:pPr>
          <w:r>
            <w:rPr>
              <w:b/>
              <w:noProof/>
            </w:rPr>
            <w:drawing>
              <wp:inline distT="0" distB="0" distL="0" distR="0" wp14:anchorId="2DC8D8F5" wp14:editId="0D37F54A">
                <wp:extent cx="771099" cy="872490"/>
                <wp:effectExtent l="0" t="0" r="0" b="381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213" cy="923536"/>
                        </a:xfrm>
                        <a:prstGeom prst="rect">
                          <a:avLst/>
                        </a:prstGeom>
                        <a:noFill/>
                        <a:ln>
                          <a:noFill/>
                        </a:ln>
                      </pic:spPr>
                    </pic:pic>
                  </a:graphicData>
                </a:graphic>
              </wp:inline>
            </w:drawing>
          </w:r>
        </w:p>
      </w:tc>
      <w:tc>
        <w:tcPr>
          <w:tcW w:w="6833" w:type="dxa"/>
          <w:tcBorders>
            <w:bottom w:val="single" w:sz="4" w:space="0" w:color="auto"/>
          </w:tcBorders>
        </w:tcPr>
        <w:p w:rsidR="00EF6827" w:rsidRPr="008B4A55" w:rsidRDefault="00EF6827" w:rsidP="00EF6827">
          <w:pPr>
            <w:pStyle w:val="Cabealho"/>
          </w:pPr>
        </w:p>
        <w:p w:rsidR="00EF6827" w:rsidRPr="005E5E77" w:rsidRDefault="00EF6827" w:rsidP="00EF6827">
          <w:pPr>
            <w:pStyle w:val="Cabealho"/>
            <w:rPr>
              <w:sz w:val="16"/>
              <w:szCs w:val="16"/>
            </w:rPr>
          </w:pPr>
          <w:r w:rsidRPr="005E5E77">
            <w:rPr>
              <w:sz w:val="16"/>
              <w:szCs w:val="16"/>
            </w:rPr>
            <w:t>ESTADO DO RIO GRANDE DO SUL</w:t>
          </w:r>
        </w:p>
        <w:p w:rsidR="00EF6827" w:rsidRPr="005E5E77" w:rsidRDefault="00EF6827" w:rsidP="00EF6827">
          <w:pPr>
            <w:pStyle w:val="Cabealho"/>
            <w:rPr>
              <w:rFonts w:ascii="Tahoma" w:hAnsi="Tahoma" w:cs="Tahoma"/>
              <w:b/>
              <w:sz w:val="16"/>
              <w:szCs w:val="16"/>
            </w:rPr>
          </w:pPr>
          <w:r w:rsidRPr="005E5E77">
            <w:rPr>
              <w:rFonts w:ascii="Tahoma" w:hAnsi="Tahoma" w:cs="Tahoma"/>
              <w:b/>
              <w:sz w:val="16"/>
              <w:szCs w:val="16"/>
            </w:rPr>
            <w:t>PREFEITURA MUNICIPAL DE SEBERI</w:t>
          </w:r>
        </w:p>
        <w:p w:rsidR="00EF6827" w:rsidRPr="005E5E77" w:rsidRDefault="00EF6827" w:rsidP="00EF6827">
          <w:pPr>
            <w:pStyle w:val="Cabealho"/>
            <w:rPr>
              <w:rFonts w:ascii="Tahoma" w:hAnsi="Tahoma" w:cs="Tahoma"/>
              <w:sz w:val="16"/>
              <w:szCs w:val="16"/>
            </w:rPr>
          </w:pPr>
          <w:r w:rsidRPr="005E5E77">
            <w:rPr>
              <w:rFonts w:ascii="Tahoma" w:hAnsi="Tahoma" w:cs="Tahoma"/>
              <w:sz w:val="16"/>
              <w:szCs w:val="16"/>
            </w:rPr>
            <w:t>Avenida General Flores da Cunha, 831 – Centro – CEP 98380-000</w:t>
          </w:r>
        </w:p>
        <w:p w:rsidR="00EF6827" w:rsidRPr="005E5E77" w:rsidRDefault="00EF6827" w:rsidP="00EF6827">
          <w:pPr>
            <w:pStyle w:val="Cabealho"/>
            <w:rPr>
              <w:rFonts w:ascii="Tahoma" w:hAnsi="Tahoma" w:cs="Tahoma"/>
              <w:sz w:val="16"/>
              <w:szCs w:val="16"/>
            </w:rPr>
          </w:pPr>
          <w:r w:rsidRPr="005E5E77">
            <w:rPr>
              <w:rFonts w:ascii="Tahoma" w:hAnsi="Tahoma" w:cs="Tahoma"/>
              <w:sz w:val="16"/>
              <w:szCs w:val="16"/>
            </w:rPr>
            <w:t>Fones: 55.3746.1122 e 55.3746.1127</w:t>
          </w:r>
        </w:p>
        <w:p w:rsidR="00EF6827" w:rsidRPr="00A137E4" w:rsidRDefault="00EF6827" w:rsidP="00EF6827">
          <w:pPr>
            <w:pStyle w:val="Cabealho"/>
            <w:rPr>
              <w:rFonts w:ascii="Tahoma" w:hAnsi="Tahoma" w:cs="Tahoma"/>
              <w:sz w:val="16"/>
              <w:szCs w:val="16"/>
            </w:rPr>
          </w:pPr>
          <w:proofErr w:type="spellStart"/>
          <w:r w:rsidRPr="00A137E4">
            <w:rPr>
              <w:rFonts w:ascii="Tahoma" w:hAnsi="Tahoma" w:cs="Tahoma"/>
              <w:sz w:val="16"/>
              <w:szCs w:val="16"/>
            </w:rPr>
            <w:t>Email</w:t>
          </w:r>
          <w:proofErr w:type="spellEnd"/>
          <w:r w:rsidRPr="00A137E4">
            <w:rPr>
              <w:rFonts w:ascii="Tahoma" w:hAnsi="Tahoma" w:cs="Tahoma"/>
              <w:sz w:val="16"/>
              <w:szCs w:val="16"/>
            </w:rPr>
            <w:t>: secretaria@pmseberi.com.br</w:t>
          </w:r>
        </w:p>
        <w:p w:rsidR="00EF6827" w:rsidRPr="005E5E77" w:rsidRDefault="00EF6827" w:rsidP="00EF6827">
          <w:pPr>
            <w:pStyle w:val="Cabealho"/>
            <w:rPr>
              <w:rFonts w:ascii="Tahoma" w:hAnsi="Tahoma" w:cs="Tahoma"/>
              <w:sz w:val="16"/>
              <w:szCs w:val="16"/>
              <w:lang w:val="en-US"/>
            </w:rPr>
          </w:pPr>
          <w:r w:rsidRPr="005E5E77">
            <w:rPr>
              <w:rFonts w:ascii="Tahoma" w:hAnsi="Tahoma" w:cs="Tahoma"/>
              <w:sz w:val="16"/>
              <w:szCs w:val="16"/>
              <w:lang w:val="en-US"/>
            </w:rPr>
            <w:t>Site: www.pmseberi.com.br</w:t>
          </w:r>
        </w:p>
        <w:p w:rsidR="00EF6827" w:rsidRPr="005E5E77" w:rsidRDefault="00EF6827" w:rsidP="00EF6827">
          <w:pPr>
            <w:pStyle w:val="Cabealho"/>
            <w:rPr>
              <w:rFonts w:ascii="Tahoma" w:hAnsi="Tahoma" w:cs="Tahoma"/>
              <w:sz w:val="16"/>
              <w:szCs w:val="16"/>
              <w:lang w:val="en-US"/>
            </w:rPr>
          </w:pPr>
          <w:r w:rsidRPr="005E5E77">
            <w:rPr>
              <w:rFonts w:ascii="Tahoma" w:hAnsi="Tahoma" w:cs="Tahoma"/>
              <w:sz w:val="16"/>
              <w:szCs w:val="16"/>
              <w:lang w:val="en-US"/>
            </w:rPr>
            <w:t>CNPJ 87.613.196/0001-78</w:t>
          </w:r>
        </w:p>
        <w:p w:rsidR="00EF6827" w:rsidRPr="008B4A55" w:rsidRDefault="00EF6827" w:rsidP="00EF6827">
          <w:pPr>
            <w:pStyle w:val="Cabealho"/>
            <w:rPr>
              <w:rFonts w:ascii="Tahoma" w:hAnsi="Tahoma" w:cs="Tahoma"/>
              <w:lang w:val="en-US"/>
            </w:rPr>
          </w:pPr>
        </w:p>
      </w:tc>
    </w:tr>
  </w:tbl>
  <w:p w:rsidR="00EF6827" w:rsidRDefault="00EF68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1A0665"/>
    <w:multiLevelType w:val="hybridMultilevel"/>
    <w:tmpl w:val="EC10C422"/>
    <w:lvl w:ilvl="0" w:tplc="04160013">
      <w:start w:val="1"/>
      <w:numFmt w:val="upperRoman"/>
      <w:lvlText w:val="%1."/>
      <w:lvlJc w:val="right"/>
      <w:pPr>
        <w:tabs>
          <w:tab w:val="num" w:pos="3234"/>
        </w:tabs>
        <w:ind w:left="3234" w:hanging="180"/>
      </w:pPr>
    </w:lvl>
    <w:lvl w:ilvl="1" w:tplc="04160019" w:tentative="1">
      <w:start w:val="1"/>
      <w:numFmt w:val="lowerLetter"/>
      <w:lvlText w:val="%2."/>
      <w:lvlJc w:val="left"/>
      <w:pPr>
        <w:tabs>
          <w:tab w:val="num" w:pos="4134"/>
        </w:tabs>
        <w:ind w:left="4134" w:hanging="360"/>
      </w:pPr>
    </w:lvl>
    <w:lvl w:ilvl="2" w:tplc="0416001B" w:tentative="1">
      <w:start w:val="1"/>
      <w:numFmt w:val="lowerRoman"/>
      <w:lvlText w:val="%3."/>
      <w:lvlJc w:val="right"/>
      <w:pPr>
        <w:tabs>
          <w:tab w:val="num" w:pos="4854"/>
        </w:tabs>
        <w:ind w:left="4854" w:hanging="180"/>
      </w:pPr>
    </w:lvl>
    <w:lvl w:ilvl="3" w:tplc="0416000F" w:tentative="1">
      <w:start w:val="1"/>
      <w:numFmt w:val="decimal"/>
      <w:lvlText w:val="%4."/>
      <w:lvlJc w:val="left"/>
      <w:pPr>
        <w:tabs>
          <w:tab w:val="num" w:pos="5574"/>
        </w:tabs>
        <w:ind w:left="5574" w:hanging="360"/>
      </w:pPr>
    </w:lvl>
    <w:lvl w:ilvl="4" w:tplc="04160019" w:tentative="1">
      <w:start w:val="1"/>
      <w:numFmt w:val="lowerLetter"/>
      <w:lvlText w:val="%5."/>
      <w:lvlJc w:val="left"/>
      <w:pPr>
        <w:tabs>
          <w:tab w:val="num" w:pos="6294"/>
        </w:tabs>
        <w:ind w:left="6294" w:hanging="360"/>
      </w:pPr>
    </w:lvl>
    <w:lvl w:ilvl="5" w:tplc="0416001B" w:tentative="1">
      <w:start w:val="1"/>
      <w:numFmt w:val="lowerRoman"/>
      <w:lvlText w:val="%6."/>
      <w:lvlJc w:val="right"/>
      <w:pPr>
        <w:tabs>
          <w:tab w:val="num" w:pos="7014"/>
        </w:tabs>
        <w:ind w:left="7014" w:hanging="180"/>
      </w:pPr>
    </w:lvl>
    <w:lvl w:ilvl="6" w:tplc="0416000F" w:tentative="1">
      <w:start w:val="1"/>
      <w:numFmt w:val="decimal"/>
      <w:lvlText w:val="%7."/>
      <w:lvlJc w:val="left"/>
      <w:pPr>
        <w:tabs>
          <w:tab w:val="num" w:pos="7734"/>
        </w:tabs>
        <w:ind w:left="7734" w:hanging="360"/>
      </w:pPr>
    </w:lvl>
    <w:lvl w:ilvl="7" w:tplc="04160019" w:tentative="1">
      <w:start w:val="1"/>
      <w:numFmt w:val="lowerLetter"/>
      <w:lvlText w:val="%8."/>
      <w:lvlJc w:val="left"/>
      <w:pPr>
        <w:tabs>
          <w:tab w:val="num" w:pos="8454"/>
        </w:tabs>
        <w:ind w:left="8454" w:hanging="360"/>
      </w:pPr>
    </w:lvl>
    <w:lvl w:ilvl="8" w:tplc="0416001B" w:tentative="1">
      <w:start w:val="1"/>
      <w:numFmt w:val="lowerRoman"/>
      <w:lvlText w:val="%9."/>
      <w:lvlJc w:val="right"/>
      <w:pPr>
        <w:tabs>
          <w:tab w:val="num" w:pos="9174"/>
        </w:tabs>
        <w:ind w:left="91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51"/>
    <w:rsid w:val="000154CB"/>
    <w:rsid w:val="000428DE"/>
    <w:rsid w:val="0004701C"/>
    <w:rsid w:val="00052B0C"/>
    <w:rsid w:val="0005449C"/>
    <w:rsid w:val="0006031E"/>
    <w:rsid w:val="000606E5"/>
    <w:rsid w:val="00070D12"/>
    <w:rsid w:val="00073039"/>
    <w:rsid w:val="000857AE"/>
    <w:rsid w:val="00087644"/>
    <w:rsid w:val="00096F3C"/>
    <w:rsid w:val="000D07E3"/>
    <w:rsid w:val="000D36B0"/>
    <w:rsid w:val="000E3D20"/>
    <w:rsid w:val="000E4215"/>
    <w:rsid w:val="000F09DF"/>
    <w:rsid w:val="000F7D5A"/>
    <w:rsid w:val="00107A61"/>
    <w:rsid w:val="001110F4"/>
    <w:rsid w:val="00114062"/>
    <w:rsid w:val="00123190"/>
    <w:rsid w:val="00127D38"/>
    <w:rsid w:val="00132A4B"/>
    <w:rsid w:val="0013798E"/>
    <w:rsid w:val="00141B32"/>
    <w:rsid w:val="00142F30"/>
    <w:rsid w:val="00145774"/>
    <w:rsid w:val="001464FE"/>
    <w:rsid w:val="0015615D"/>
    <w:rsid w:val="0016057A"/>
    <w:rsid w:val="001638DD"/>
    <w:rsid w:val="00165AB1"/>
    <w:rsid w:val="00165B9A"/>
    <w:rsid w:val="00173D78"/>
    <w:rsid w:val="00173F72"/>
    <w:rsid w:val="0018464D"/>
    <w:rsid w:val="00184D0D"/>
    <w:rsid w:val="0018529C"/>
    <w:rsid w:val="0018696B"/>
    <w:rsid w:val="0019169C"/>
    <w:rsid w:val="001A5BD0"/>
    <w:rsid w:val="001A74BA"/>
    <w:rsid w:val="001B2DB0"/>
    <w:rsid w:val="001B612E"/>
    <w:rsid w:val="001C1D80"/>
    <w:rsid w:val="001C681C"/>
    <w:rsid w:val="001D27A1"/>
    <w:rsid w:val="001F0635"/>
    <w:rsid w:val="002014E3"/>
    <w:rsid w:val="00210B50"/>
    <w:rsid w:val="0021470D"/>
    <w:rsid w:val="00224EFF"/>
    <w:rsid w:val="0022587C"/>
    <w:rsid w:val="002275EB"/>
    <w:rsid w:val="00240A54"/>
    <w:rsid w:val="00242A3B"/>
    <w:rsid w:val="002666E4"/>
    <w:rsid w:val="002705A6"/>
    <w:rsid w:val="00276287"/>
    <w:rsid w:val="00292F51"/>
    <w:rsid w:val="0029333F"/>
    <w:rsid w:val="002A003C"/>
    <w:rsid w:val="002A69AE"/>
    <w:rsid w:val="002B7CF5"/>
    <w:rsid w:val="002C6BC6"/>
    <w:rsid w:val="002C7903"/>
    <w:rsid w:val="002D696B"/>
    <w:rsid w:val="002E1974"/>
    <w:rsid w:val="002E3614"/>
    <w:rsid w:val="002E5635"/>
    <w:rsid w:val="00313252"/>
    <w:rsid w:val="00315B81"/>
    <w:rsid w:val="0031644F"/>
    <w:rsid w:val="003237F9"/>
    <w:rsid w:val="00324DDC"/>
    <w:rsid w:val="003450C9"/>
    <w:rsid w:val="003548F0"/>
    <w:rsid w:val="00376FF5"/>
    <w:rsid w:val="00384469"/>
    <w:rsid w:val="003A0B68"/>
    <w:rsid w:val="003A29E6"/>
    <w:rsid w:val="003A5896"/>
    <w:rsid w:val="003A5F2D"/>
    <w:rsid w:val="003C14A4"/>
    <w:rsid w:val="003C2565"/>
    <w:rsid w:val="003C47DD"/>
    <w:rsid w:val="003D7165"/>
    <w:rsid w:val="003F1BDA"/>
    <w:rsid w:val="003F6044"/>
    <w:rsid w:val="00405E90"/>
    <w:rsid w:val="004137F4"/>
    <w:rsid w:val="00414B9C"/>
    <w:rsid w:val="004161A0"/>
    <w:rsid w:val="004209E4"/>
    <w:rsid w:val="00427CFF"/>
    <w:rsid w:val="00431075"/>
    <w:rsid w:val="00440F0F"/>
    <w:rsid w:val="00441F5C"/>
    <w:rsid w:val="00450173"/>
    <w:rsid w:val="004511AB"/>
    <w:rsid w:val="00452F72"/>
    <w:rsid w:val="00455352"/>
    <w:rsid w:val="004563EB"/>
    <w:rsid w:val="00465151"/>
    <w:rsid w:val="00465727"/>
    <w:rsid w:val="00476451"/>
    <w:rsid w:val="00476F31"/>
    <w:rsid w:val="00486191"/>
    <w:rsid w:val="00491A00"/>
    <w:rsid w:val="00493FD3"/>
    <w:rsid w:val="004A27D4"/>
    <w:rsid w:val="004A7CA9"/>
    <w:rsid w:val="004B2683"/>
    <w:rsid w:val="004B42F5"/>
    <w:rsid w:val="004E57B4"/>
    <w:rsid w:val="004F6FE4"/>
    <w:rsid w:val="00500663"/>
    <w:rsid w:val="0050226F"/>
    <w:rsid w:val="00504F2F"/>
    <w:rsid w:val="00505022"/>
    <w:rsid w:val="00507790"/>
    <w:rsid w:val="005128FE"/>
    <w:rsid w:val="00517F78"/>
    <w:rsid w:val="00525E18"/>
    <w:rsid w:val="00536407"/>
    <w:rsid w:val="00537A3C"/>
    <w:rsid w:val="0054429C"/>
    <w:rsid w:val="00552372"/>
    <w:rsid w:val="00555630"/>
    <w:rsid w:val="00563B8F"/>
    <w:rsid w:val="00564E35"/>
    <w:rsid w:val="005650A4"/>
    <w:rsid w:val="00576EDF"/>
    <w:rsid w:val="00595C76"/>
    <w:rsid w:val="005A10CD"/>
    <w:rsid w:val="005A4688"/>
    <w:rsid w:val="005A6A50"/>
    <w:rsid w:val="005A7C4B"/>
    <w:rsid w:val="005B41C3"/>
    <w:rsid w:val="005B4916"/>
    <w:rsid w:val="005B760A"/>
    <w:rsid w:val="005F3E9E"/>
    <w:rsid w:val="005F71B0"/>
    <w:rsid w:val="00606249"/>
    <w:rsid w:val="00616A9E"/>
    <w:rsid w:val="006325C3"/>
    <w:rsid w:val="0063350B"/>
    <w:rsid w:val="006339A1"/>
    <w:rsid w:val="00636DB0"/>
    <w:rsid w:val="006455A4"/>
    <w:rsid w:val="00683EFA"/>
    <w:rsid w:val="006870A9"/>
    <w:rsid w:val="00687C20"/>
    <w:rsid w:val="00690E6B"/>
    <w:rsid w:val="0069352B"/>
    <w:rsid w:val="006A5D89"/>
    <w:rsid w:val="006B6F78"/>
    <w:rsid w:val="006C2406"/>
    <w:rsid w:val="006D7A71"/>
    <w:rsid w:val="006F0C55"/>
    <w:rsid w:val="0070106A"/>
    <w:rsid w:val="007171E5"/>
    <w:rsid w:val="0071756B"/>
    <w:rsid w:val="00717993"/>
    <w:rsid w:val="007322F6"/>
    <w:rsid w:val="00732B2D"/>
    <w:rsid w:val="00741947"/>
    <w:rsid w:val="00741A92"/>
    <w:rsid w:val="007527CA"/>
    <w:rsid w:val="00776036"/>
    <w:rsid w:val="00777DCE"/>
    <w:rsid w:val="0079046A"/>
    <w:rsid w:val="00794911"/>
    <w:rsid w:val="007A1245"/>
    <w:rsid w:val="007A2547"/>
    <w:rsid w:val="007A5641"/>
    <w:rsid w:val="007A7164"/>
    <w:rsid w:val="007C24EA"/>
    <w:rsid w:val="007C32AB"/>
    <w:rsid w:val="007C3300"/>
    <w:rsid w:val="007E07F1"/>
    <w:rsid w:val="007E7796"/>
    <w:rsid w:val="007E7EED"/>
    <w:rsid w:val="007F3639"/>
    <w:rsid w:val="00800156"/>
    <w:rsid w:val="00800FF9"/>
    <w:rsid w:val="00804AE7"/>
    <w:rsid w:val="00804D0B"/>
    <w:rsid w:val="0081185E"/>
    <w:rsid w:val="00811900"/>
    <w:rsid w:val="0082270C"/>
    <w:rsid w:val="00837711"/>
    <w:rsid w:val="008439BD"/>
    <w:rsid w:val="00847F19"/>
    <w:rsid w:val="00854A99"/>
    <w:rsid w:val="00857BC1"/>
    <w:rsid w:val="0086415C"/>
    <w:rsid w:val="008653E4"/>
    <w:rsid w:val="00865D6C"/>
    <w:rsid w:val="0087055F"/>
    <w:rsid w:val="00874E79"/>
    <w:rsid w:val="00882A02"/>
    <w:rsid w:val="00885352"/>
    <w:rsid w:val="0088693C"/>
    <w:rsid w:val="00890764"/>
    <w:rsid w:val="0089271A"/>
    <w:rsid w:val="00893ACC"/>
    <w:rsid w:val="008A0F76"/>
    <w:rsid w:val="008A29AB"/>
    <w:rsid w:val="008A61B5"/>
    <w:rsid w:val="008B455E"/>
    <w:rsid w:val="008C0435"/>
    <w:rsid w:val="008C1ACB"/>
    <w:rsid w:val="008C73F2"/>
    <w:rsid w:val="008D717D"/>
    <w:rsid w:val="008E5EDB"/>
    <w:rsid w:val="008F3AFC"/>
    <w:rsid w:val="008F4094"/>
    <w:rsid w:val="008F5C32"/>
    <w:rsid w:val="008F6D5E"/>
    <w:rsid w:val="0090276B"/>
    <w:rsid w:val="00903208"/>
    <w:rsid w:val="009035DD"/>
    <w:rsid w:val="009103BC"/>
    <w:rsid w:val="00915099"/>
    <w:rsid w:val="00922A35"/>
    <w:rsid w:val="00931C0D"/>
    <w:rsid w:val="00932E6F"/>
    <w:rsid w:val="00935347"/>
    <w:rsid w:val="009407F3"/>
    <w:rsid w:val="009472C3"/>
    <w:rsid w:val="0094756E"/>
    <w:rsid w:val="00952EF5"/>
    <w:rsid w:val="0095512C"/>
    <w:rsid w:val="00964704"/>
    <w:rsid w:val="00972548"/>
    <w:rsid w:val="009758A5"/>
    <w:rsid w:val="00986F99"/>
    <w:rsid w:val="009A2219"/>
    <w:rsid w:val="009A2D61"/>
    <w:rsid w:val="009D22B3"/>
    <w:rsid w:val="009D3F86"/>
    <w:rsid w:val="009D6D50"/>
    <w:rsid w:val="009E1445"/>
    <w:rsid w:val="009E6E96"/>
    <w:rsid w:val="009E7A24"/>
    <w:rsid w:val="009F03E1"/>
    <w:rsid w:val="00A10B2E"/>
    <w:rsid w:val="00A411BE"/>
    <w:rsid w:val="00A434D0"/>
    <w:rsid w:val="00A4525C"/>
    <w:rsid w:val="00A47720"/>
    <w:rsid w:val="00A54123"/>
    <w:rsid w:val="00A5615D"/>
    <w:rsid w:val="00A6390B"/>
    <w:rsid w:val="00A70B56"/>
    <w:rsid w:val="00A70C8F"/>
    <w:rsid w:val="00A7590B"/>
    <w:rsid w:val="00A85845"/>
    <w:rsid w:val="00A96FAC"/>
    <w:rsid w:val="00AA2F3F"/>
    <w:rsid w:val="00AA740B"/>
    <w:rsid w:val="00AA7FC0"/>
    <w:rsid w:val="00AB09A0"/>
    <w:rsid w:val="00AB5270"/>
    <w:rsid w:val="00AC2C7B"/>
    <w:rsid w:val="00AC38D3"/>
    <w:rsid w:val="00AD2CE6"/>
    <w:rsid w:val="00AD351E"/>
    <w:rsid w:val="00AF1E46"/>
    <w:rsid w:val="00B07780"/>
    <w:rsid w:val="00B10979"/>
    <w:rsid w:val="00B11E25"/>
    <w:rsid w:val="00B13338"/>
    <w:rsid w:val="00B14600"/>
    <w:rsid w:val="00B152C4"/>
    <w:rsid w:val="00B15FFA"/>
    <w:rsid w:val="00B21403"/>
    <w:rsid w:val="00B3346C"/>
    <w:rsid w:val="00B43E51"/>
    <w:rsid w:val="00B50571"/>
    <w:rsid w:val="00B53CD8"/>
    <w:rsid w:val="00B71FDA"/>
    <w:rsid w:val="00B73281"/>
    <w:rsid w:val="00B73531"/>
    <w:rsid w:val="00B91D98"/>
    <w:rsid w:val="00B951F4"/>
    <w:rsid w:val="00BA259B"/>
    <w:rsid w:val="00BB1401"/>
    <w:rsid w:val="00BB4B2D"/>
    <w:rsid w:val="00BE3745"/>
    <w:rsid w:val="00BE4910"/>
    <w:rsid w:val="00BF73F9"/>
    <w:rsid w:val="00C150E7"/>
    <w:rsid w:val="00C21713"/>
    <w:rsid w:val="00C23F3E"/>
    <w:rsid w:val="00C244BE"/>
    <w:rsid w:val="00C249C1"/>
    <w:rsid w:val="00C34728"/>
    <w:rsid w:val="00C354C3"/>
    <w:rsid w:val="00C371D1"/>
    <w:rsid w:val="00C43A49"/>
    <w:rsid w:val="00C57C5E"/>
    <w:rsid w:val="00C6126B"/>
    <w:rsid w:val="00C622C7"/>
    <w:rsid w:val="00C64AA2"/>
    <w:rsid w:val="00C71A62"/>
    <w:rsid w:val="00C7459A"/>
    <w:rsid w:val="00C876E3"/>
    <w:rsid w:val="00C9289E"/>
    <w:rsid w:val="00C92BEC"/>
    <w:rsid w:val="00C9467C"/>
    <w:rsid w:val="00CA50D7"/>
    <w:rsid w:val="00CB7041"/>
    <w:rsid w:val="00CC7A78"/>
    <w:rsid w:val="00CD13AA"/>
    <w:rsid w:val="00CE31F4"/>
    <w:rsid w:val="00CF1F0F"/>
    <w:rsid w:val="00D02319"/>
    <w:rsid w:val="00D10AB7"/>
    <w:rsid w:val="00D15E24"/>
    <w:rsid w:val="00D20106"/>
    <w:rsid w:val="00D20D88"/>
    <w:rsid w:val="00D26D39"/>
    <w:rsid w:val="00D32952"/>
    <w:rsid w:val="00D37EDC"/>
    <w:rsid w:val="00D45022"/>
    <w:rsid w:val="00D52AC4"/>
    <w:rsid w:val="00D5323B"/>
    <w:rsid w:val="00D60D3D"/>
    <w:rsid w:val="00D76D0C"/>
    <w:rsid w:val="00D8583F"/>
    <w:rsid w:val="00D87CDA"/>
    <w:rsid w:val="00D94AC2"/>
    <w:rsid w:val="00D95D33"/>
    <w:rsid w:val="00D9607E"/>
    <w:rsid w:val="00DA1ACB"/>
    <w:rsid w:val="00DA2F01"/>
    <w:rsid w:val="00DA3D18"/>
    <w:rsid w:val="00DD121E"/>
    <w:rsid w:val="00DE1F2B"/>
    <w:rsid w:val="00DE4BEE"/>
    <w:rsid w:val="00DF133B"/>
    <w:rsid w:val="00DF1F85"/>
    <w:rsid w:val="00DF2857"/>
    <w:rsid w:val="00DF2B9C"/>
    <w:rsid w:val="00E01388"/>
    <w:rsid w:val="00E12134"/>
    <w:rsid w:val="00E12AD0"/>
    <w:rsid w:val="00E1696A"/>
    <w:rsid w:val="00E16D28"/>
    <w:rsid w:val="00E17D23"/>
    <w:rsid w:val="00E26114"/>
    <w:rsid w:val="00E3148E"/>
    <w:rsid w:val="00E5332C"/>
    <w:rsid w:val="00E5792E"/>
    <w:rsid w:val="00E60FED"/>
    <w:rsid w:val="00E800F4"/>
    <w:rsid w:val="00E9579F"/>
    <w:rsid w:val="00E9671A"/>
    <w:rsid w:val="00E972B6"/>
    <w:rsid w:val="00E97D24"/>
    <w:rsid w:val="00EA0FDD"/>
    <w:rsid w:val="00EA1DD7"/>
    <w:rsid w:val="00EA355A"/>
    <w:rsid w:val="00EA4BE7"/>
    <w:rsid w:val="00EA640F"/>
    <w:rsid w:val="00EB30CD"/>
    <w:rsid w:val="00EB6FA1"/>
    <w:rsid w:val="00EC11CA"/>
    <w:rsid w:val="00ED0887"/>
    <w:rsid w:val="00ED59F0"/>
    <w:rsid w:val="00EE4923"/>
    <w:rsid w:val="00EF2582"/>
    <w:rsid w:val="00EF6827"/>
    <w:rsid w:val="00F003E2"/>
    <w:rsid w:val="00F02BE2"/>
    <w:rsid w:val="00F03672"/>
    <w:rsid w:val="00F073CD"/>
    <w:rsid w:val="00F26F7F"/>
    <w:rsid w:val="00F276BA"/>
    <w:rsid w:val="00F31D52"/>
    <w:rsid w:val="00F32DEB"/>
    <w:rsid w:val="00F40773"/>
    <w:rsid w:val="00F40D21"/>
    <w:rsid w:val="00F412D3"/>
    <w:rsid w:val="00F416AB"/>
    <w:rsid w:val="00F42E9B"/>
    <w:rsid w:val="00F542A4"/>
    <w:rsid w:val="00F61F57"/>
    <w:rsid w:val="00F65659"/>
    <w:rsid w:val="00F72759"/>
    <w:rsid w:val="00F762B3"/>
    <w:rsid w:val="00F8322C"/>
    <w:rsid w:val="00F86A29"/>
    <w:rsid w:val="00F93309"/>
    <w:rsid w:val="00F938AA"/>
    <w:rsid w:val="00F94393"/>
    <w:rsid w:val="00F956A9"/>
    <w:rsid w:val="00FA33A2"/>
    <w:rsid w:val="00FA387E"/>
    <w:rsid w:val="00FB3438"/>
    <w:rsid w:val="00FB6A85"/>
    <w:rsid w:val="00FB6FEA"/>
    <w:rsid w:val="00FD0443"/>
    <w:rsid w:val="00FD0538"/>
    <w:rsid w:val="00FD344E"/>
    <w:rsid w:val="00FD6341"/>
    <w:rsid w:val="00FE358E"/>
    <w:rsid w:val="00FE76DB"/>
    <w:rsid w:val="00FF1B1D"/>
    <w:rsid w:val="00FF2B36"/>
    <w:rsid w:val="00FF3204"/>
    <w:rsid w:val="00FF4F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7A159F-E7AD-47C4-BA98-06C8C8D6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5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92F51"/>
    <w:pPr>
      <w:ind w:left="2694"/>
      <w:jc w:val="both"/>
    </w:pPr>
    <w:rPr>
      <w:rFonts w:ascii="Arial" w:hAnsi="Arial" w:cs="Arial"/>
      <w:sz w:val="24"/>
    </w:rPr>
  </w:style>
  <w:style w:type="paragraph" w:styleId="Recuodecorpodetexto2">
    <w:name w:val="Body Text Indent 2"/>
    <w:basedOn w:val="Normal"/>
    <w:rsid w:val="00292F51"/>
    <w:pPr>
      <w:ind w:firstLine="2694"/>
      <w:jc w:val="both"/>
    </w:pPr>
    <w:rPr>
      <w:rFonts w:ascii="Arial" w:hAnsi="Arial" w:cs="Arial"/>
      <w:sz w:val="24"/>
    </w:rPr>
  </w:style>
  <w:style w:type="paragraph" w:styleId="Corpodetexto">
    <w:name w:val="Body Text"/>
    <w:basedOn w:val="Normal"/>
    <w:rsid w:val="00292F51"/>
    <w:pPr>
      <w:jc w:val="both"/>
    </w:pPr>
    <w:rPr>
      <w:rFonts w:ascii="Arial" w:hAnsi="Arial" w:cs="Arial"/>
      <w:sz w:val="24"/>
    </w:rPr>
  </w:style>
  <w:style w:type="paragraph" w:styleId="Recuodecorpodetexto3">
    <w:name w:val="Body Text Indent 3"/>
    <w:basedOn w:val="Normal"/>
    <w:rsid w:val="00292F51"/>
    <w:pPr>
      <w:ind w:firstLine="2694"/>
      <w:jc w:val="both"/>
    </w:pPr>
    <w:rPr>
      <w:rFonts w:ascii="Arial" w:hAnsi="Arial" w:cs="Arial"/>
      <w:sz w:val="22"/>
    </w:rPr>
  </w:style>
  <w:style w:type="paragraph" w:styleId="Rodap">
    <w:name w:val="footer"/>
    <w:basedOn w:val="Normal"/>
    <w:rsid w:val="00414B9C"/>
    <w:pPr>
      <w:tabs>
        <w:tab w:val="center" w:pos="4252"/>
        <w:tab w:val="right" w:pos="8504"/>
      </w:tabs>
    </w:pPr>
  </w:style>
  <w:style w:type="character" w:styleId="Nmerodepgina">
    <w:name w:val="page number"/>
    <w:basedOn w:val="Fontepargpadro"/>
    <w:rsid w:val="00414B9C"/>
  </w:style>
  <w:style w:type="paragraph" w:styleId="Textodebalo">
    <w:name w:val="Balloon Text"/>
    <w:basedOn w:val="Normal"/>
    <w:link w:val="TextodebaloChar"/>
    <w:rsid w:val="006870A9"/>
    <w:rPr>
      <w:rFonts w:ascii="Tahoma" w:hAnsi="Tahoma" w:cs="Tahoma"/>
      <w:sz w:val="16"/>
      <w:szCs w:val="16"/>
    </w:rPr>
  </w:style>
  <w:style w:type="character" w:customStyle="1" w:styleId="TextodebaloChar">
    <w:name w:val="Texto de balão Char"/>
    <w:basedOn w:val="Fontepargpadro"/>
    <w:link w:val="Textodebalo"/>
    <w:rsid w:val="006870A9"/>
    <w:rPr>
      <w:rFonts w:ascii="Tahoma" w:hAnsi="Tahoma" w:cs="Tahoma"/>
      <w:sz w:val="16"/>
      <w:szCs w:val="16"/>
    </w:rPr>
  </w:style>
  <w:style w:type="character" w:styleId="Hyperlink">
    <w:name w:val="Hyperlink"/>
    <w:basedOn w:val="Fontepargpadro"/>
    <w:rsid w:val="00C354C3"/>
    <w:rPr>
      <w:color w:val="0000FF"/>
      <w:u w:val="single"/>
    </w:rPr>
  </w:style>
  <w:style w:type="paragraph" w:styleId="Cabealho">
    <w:name w:val="header"/>
    <w:basedOn w:val="Normal"/>
    <w:link w:val="CabealhoChar"/>
    <w:rsid w:val="00AB5270"/>
    <w:pPr>
      <w:tabs>
        <w:tab w:val="center" w:pos="4252"/>
        <w:tab w:val="right" w:pos="8504"/>
      </w:tabs>
    </w:pPr>
  </w:style>
  <w:style w:type="character" w:customStyle="1" w:styleId="CabealhoChar">
    <w:name w:val="Cabeçalho Char"/>
    <w:basedOn w:val="Fontepargpadro"/>
    <w:link w:val="Cabealho"/>
    <w:rsid w:val="00AB5270"/>
  </w:style>
  <w:style w:type="table" w:styleId="Tabelacomgrade">
    <w:name w:val="Table Grid"/>
    <w:basedOn w:val="Tabelanormal"/>
    <w:rsid w:val="00FD3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2C6BC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5980-B65A-4D59-8550-9DC5BBF7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3297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Lei Municipal n° ____/2006</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 ____/2006</dc:title>
  <dc:creator>Cesar Westin</dc:creator>
  <cp:lastModifiedBy>Usuario</cp:lastModifiedBy>
  <cp:revision>8</cp:revision>
  <cp:lastPrinted>2023-04-06T19:51:00Z</cp:lastPrinted>
  <dcterms:created xsi:type="dcterms:W3CDTF">2023-04-13T20:34:00Z</dcterms:created>
  <dcterms:modified xsi:type="dcterms:W3CDTF">2023-04-13T20:41:00Z</dcterms:modified>
</cp:coreProperties>
</file>