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32011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  <w:r>
        <w:rPr>
          <w:rFonts w:ascii="Arial" w:eastAsiaTheme="minorEastAsia" w:hAnsi="Arial" w:cs="Arial"/>
          <w:sz w:val="20"/>
          <w:szCs w:val="20"/>
          <w:u w:val="single"/>
        </w:rPr>
        <w:t>PAUTA DA SESSÃO EXTRAORDINARIA DO DIA 29 DE JUNHO DE 2022.</w:t>
      </w: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93B0A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293B0A" w:rsidRDefault="00232011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PEQUENO EXPEDIENTE:</w:t>
      </w:r>
    </w:p>
    <w:p w:rsidR="00293B0A" w:rsidRDefault="00293B0A">
      <w:pPr>
        <w:pStyle w:val="PargrafodaLista"/>
        <w:ind w:left="426" w:right="39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3B0A" w:rsidRDefault="0023201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INVOCANDO A PROTEÇÃO DE DEUS DOU POR ABERTO OS TRABALHOS DA PRESENTE SESSÃO EXTRAORDINÁRIA DO DIA 29 DE JUNHO DE 2022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93B0A" w:rsidRDefault="00293B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93B0A" w:rsidRDefault="00293B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93B0A" w:rsidRDefault="00232011">
      <w:pPr>
        <w:pStyle w:val="PargrafodaLista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Convido a 1° Secretária da mesa Diretora Mara Lúcia de Araújo Falcão</w:t>
      </w:r>
      <w:r w:rsidR="00502D52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para que, Proceda à Leitura das correspondências Ofício n° 181/2022 do Executivo Municipal.</w:t>
      </w:r>
    </w:p>
    <w:p w:rsidR="00293B0A" w:rsidRDefault="00293B0A">
      <w:pPr>
        <w:pStyle w:val="PargrafodaLista"/>
        <w:jc w:val="both"/>
        <w:rPr>
          <w:rFonts w:ascii="Arial" w:hAnsi="Arial" w:cs="Arial"/>
          <w:color w:val="000000"/>
          <w:sz w:val="20"/>
          <w:szCs w:val="20"/>
        </w:rPr>
      </w:pPr>
    </w:p>
    <w:p w:rsidR="00293B0A" w:rsidRDefault="00293B0A">
      <w:pPr>
        <w:pStyle w:val="PargrafodaLista"/>
        <w:jc w:val="both"/>
        <w:rPr>
          <w:rFonts w:ascii="Arial" w:hAnsi="Arial" w:cs="Arial"/>
          <w:color w:val="000000"/>
          <w:sz w:val="20"/>
          <w:szCs w:val="20"/>
        </w:rPr>
      </w:pPr>
    </w:p>
    <w:p w:rsidR="00293B0A" w:rsidRDefault="00232011">
      <w:pPr>
        <w:pStyle w:val="PargrafodaLista"/>
        <w:ind w:left="502"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</w:rPr>
        <w:t>O OBJETO DA CONVOCAÇÃO DA SESSÃO EXTRAORDINÁRIA DO DIA É O PROJETO DE LEI N°55/2022 QUE FICOU BAIXADO NA ÚLTIMA SESSÃO ORDINARIA DO DIA 27 DE JUNHO DE 2022.</w:t>
      </w:r>
    </w:p>
    <w:p w:rsidR="00293B0A" w:rsidRDefault="00293B0A">
      <w:pPr>
        <w:ind w:firstLine="42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293B0A" w:rsidRDefault="00293B0A">
      <w:pPr>
        <w:pStyle w:val="PargrafodaLista"/>
        <w:ind w:left="0" w:right="397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293B0A" w:rsidRDefault="00293B0A">
      <w:pPr>
        <w:pStyle w:val="PargrafodaLista"/>
        <w:ind w:left="0" w:right="397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293B0A" w:rsidRDefault="00232011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ORDEM DO DIA </w:t>
      </w:r>
    </w:p>
    <w:p w:rsidR="00293B0A" w:rsidRDefault="00293B0A">
      <w:pPr>
        <w:jc w:val="both"/>
        <w:rPr>
          <w:rFonts w:ascii="Arial" w:hAnsi="Arial" w:cs="Arial"/>
          <w:b/>
          <w:sz w:val="20"/>
          <w:szCs w:val="20"/>
        </w:rPr>
      </w:pPr>
    </w:p>
    <w:p w:rsidR="00293B0A" w:rsidRDefault="00293B0A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</w:p>
    <w:p w:rsidR="00293B0A" w:rsidRDefault="00232011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 xml:space="preserve">PROJETO DE LEI MUNICIPAL N° 55/2022: </w:t>
      </w:r>
    </w:p>
    <w:p w:rsidR="00293B0A" w:rsidRDefault="00293B0A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293B0A" w:rsidRDefault="00232011">
      <w:pPr>
        <w:ind w:left="336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DEFINE E CARACTERIZA SITUAÇÃO DE EXCEPCIONAL INTERESSE PÚBLICO E AUTORIZA A CONTRATAÇÃO DE PESSOAL POR TEMPO DETERMINADO PARA ATENDER NECESSIDADE TEMPORÁRIA, E DA OUTRAS PROVIDENCIAS.</w:t>
      </w:r>
    </w:p>
    <w:p w:rsidR="00293B0A" w:rsidRDefault="00232011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293B0A" w:rsidRDefault="00232011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293B0A" w:rsidRDefault="00232011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293B0A" w:rsidRDefault="00293B0A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293B0A" w:rsidRDefault="00293B0A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</w:p>
    <w:p w:rsidR="00293B0A" w:rsidRDefault="00232011">
      <w:pPr>
        <w:ind w:firstLine="709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Considerações Finais:...</w:t>
      </w:r>
    </w:p>
    <w:p w:rsidR="00293B0A" w:rsidRDefault="00293B0A">
      <w:pPr>
        <w:ind w:firstLine="709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293B0A" w:rsidRDefault="00293B0A">
      <w:pPr>
        <w:ind w:firstLine="709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293B0A" w:rsidRDefault="00232011">
      <w:pPr>
        <w:ind w:firstLine="709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AGRADECENDO A PRESENÇA DE TODOS E A PROTEÇÃO DE DEUS, DAMOS POR ENCERRADO OS TRABALHOS DA</w:t>
      </w:r>
      <w:r>
        <w:rPr>
          <w:rFonts w:ascii="Arial" w:eastAsiaTheme="minorEastAsia" w:hAnsi="Arial" w:cs="Arial"/>
          <w:b/>
          <w:bCs/>
          <w:sz w:val="22"/>
          <w:szCs w:val="22"/>
        </w:rPr>
        <w:t xml:space="preserve"> PRESENTE SESSÃO EXTRAORDINÁRIA.</w:t>
      </w:r>
    </w:p>
    <w:p w:rsidR="00293B0A" w:rsidRDefault="00293B0A">
      <w:pPr>
        <w:ind w:firstLine="709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:rsidR="00293B0A" w:rsidRDefault="00293B0A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293B0A" w:rsidRDefault="00293B0A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293B0A" w:rsidRDefault="00293B0A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293B0A" w:rsidRDefault="00293B0A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293B0A" w:rsidRDefault="00293B0A"/>
    <w:sectPr w:rsidR="00293B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0A" w:rsidRDefault="00232011">
      <w:r>
        <w:separator/>
      </w:r>
    </w:p>
  </w:endnote>
  <w:endnote w:type="continuationSeparator" w:id="0">
    <w:p w:rsidR="00293B0A" w:rsidRDefault="0023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0A" w:rsidRDefault="00232011">
      <w:r>
        <w:separator/>
      </w:r>
    </w:p>
  </w:footnote>
  <w:footnote w:type="continuationSeparator" w:id="0">
    <w:p w:rsidR="00293B0A" w:rsidRDefault="0023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3754B4"/>
    <w:rsid w:val="000E53B0"/>
    <w:rsid w:val="00140F99"/>
    <w:rsid w:val="00232011"/>
    <w:rsid w:val="00293B0A"/>
    <w:rsid w:val="00502D52"/>
    <w:rsid w:val="3853618E"/>
    <w:rsid w:val="4C3754B4"/>
    <w:rsid w:val="66D7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57AEA4-480B-4C22-AF6C-BEBD732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1980"/>
      <w:jc w:val="center"/>
    </w:pPr>
    <w:rPr>
      <w:rFonts w:ascii="Tahoma" w:hAnsi="Tahoma" w:cs="Tahoma"/>
      <w:b/>
      <w:bCs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qFormat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2022-06-29T20:18:00Z</cp:lastPrinted>
  <dcterms:created xsi:type="dcterms:W3CDTF">2022-06-01T13:36:00Z</dcterms:created>
  <dcterms:modified xsi:type="dcterms:W3CDTF">2022-06-29T22:10:00Z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531B83EE636445818BA004924A34E6C9</vt:lpwstr>
  </property>
</Properties>
</file>