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  <w:t>Ata nº 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pt-BR"/>
        </w:rPr>
        <w:t>9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szCs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pt-BR"/>
        </w:rPr>
      </w:pPr>
    </w:p>
    <w:p>
      <w:pPr>
        <w:suppressAutoHyphens/>
        <w:ind w:firstLine="1918" w:firstLineChars="872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pt-BR"/>
        </w:rPr>
        <w:t xml:space="preserve">Aos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 xml:space="preserve">dezessete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pt-BR"/>
        </w:rPr>
        <w:t xml:space="preserve">dias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en-US" w:eastAsia="pt-BR"/>
        </w:rPr>
        <w:t>maio</w:t>
      </w:r>
      <w:r>
        <w:rPr>
          <w:rFonts w:hint="default" w:ascii="Times New Roman" w:hAnsi="Times New Roman" w:eastAsia="Times New Roman" w:cs="Times New Roman"/>
          <w:color w:val="000000"/>
          <w:sz w:val="22"/>
          <w:szCs w:val="22"/>
          <w:lang w:eastAsia="pt-BR"/>
        </w:rPr>
        <w:t xml:space="preserve"> de dois mil e vinte e dois</w:t>
      </w:r>
      <w:r>
        <w:rPr>
          <w:rFonts w:hint="default" w:ascii="Times New Roman" w:hAnsi="Times New Roman" w:eastAsia="SimSun" w:cs="Times New Roman"/>
          <w:sz w:val="22"/>
          <w:szCs w:val="22"/>
        </w:rPr>
        <w:t>, reuniram-se nas dependências do Plenário Olivio Grassi, da Câmara Municipal de Seberi</w:t>
      </w:r>
      <w:r>
        <w:rPr>
          <w:rFonts w:hint="default" w:ascii="Times New Roman" w:hAnsi="Times New Roman" w:cs="Times New Roman"/>
          <w:sz w:val="22"/>
          <w:szCs w:val="22"/>
        </w:rPr>
        <w:t xml:space="preserve">-RS,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os servidores do Poder Legislativo Municipal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Tamara Ve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r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nier, Sidene de Camargo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e Hélio Francisco Sauer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e</w:t>
      </w:r>
      <w:r>
        <w:rPr>
          <w:rFonts w:hint="default" w:ascii="Times New Roman" w:hAnsi="Times New Roman" w:cs="Times New Roman"/>
          <w:sz w:val="22"/>
          <w:szCs w:val="22"/>
        </w:rPr>
        <w:t xml:space="preserve"> os seguintes Edis: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Júlio Gonchoroski; Luís Carlos Silva Fortes; Mara Lúcia de Araújo Falcão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; João dos Santos Lopes;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Janio Guilherme Barrea Queiroz; Leonardo Milani Seckle; Valdir Nunes e Ademir Vitali </w:t>
      </w:r>
      <w:r>
        <w:rPr>
          <w:rFonts w:hint="default" w:ascii="Times New Roman" w:hAnsi="Times New Roman" w:cs="Times New Roman"/>
          <w:bCs/>
          <w:sz w:val="22"/>
          <w:szCs w:val="22"/>
        </w:rPr>
        <w:t>para a sessão Ordinária,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sob a presidência do vereador Luis Carlos Silva Fortes. D</w:t>
      </w:r>
      <w:r>
        <w:rPr>
          <w:rFonts w:hint="default" w:ascii="Times New Roman" w:hAnsi="Times New Roman" w:eastAsia="SimSun" w:cs="Times New Roman"/>
          <w:sz w:val="22"/>
          <w:szCs w:val="22"/>
        </w:rPr>
        <w:t>ando início à Sessão, às 19 horas, o Presidente da Câmara Municipal de Seberi,</w:t>
      </w:r>
      <w:r>
        <w:rPr>
          <w:rFonts w:hint="default" w:ascii="Times New Roman" w:hAnsi="Times New Roman" w:cs="Times New Roman"/>
          <w:sz w:val="22"/>
          <w:szCs w:val="22"/>
        </w:rPr>
        <w:t xml:space="preserve"> Luis Carlos Silva Fortes</w:t>
      </w:r>
      <w:r>
        <w:rPr>
          <w:rFonts w:hint="default" w:ascii="Times New Roman" w:hAnsi="Times New Roman" w:eastAsia="SimSu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pediu as bênçãos divinas para abençoar os trabalhos da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presente</w:t>
      </w:r>
      <w:r>
        <w:rPr>
          <w:rFonts w:hint="default" w:ascii="Times New Roman" w:hAnsi="Times New Roman" w:cs="Times New Roman"/>
          <w:sz w:val="22"/>
          <w:szCs w:val="22"/>
        </w:rPr>
        <w:t xml:space="preserve"> Sessão ordinária. Após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passou a palavra para a Primeira Secretária da Mesa, vereadora Mara Lúcia de Araújo Falcão para proceder à leitura das Indicações apresentadas de n°s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21,22 e 24</w:t>
      </w:r>
      <w:r>
        <w:rPr>
          <w:rFonts w:hint="default" w:ascii="Times New Roman" w:hAnsi="Times New Roman" w:cs="Times New Roman"/>
          <w:sz w:val="22"/>
          <w:szCs w:val="22"/>
        </w:rPr>
        <w:t>/2022.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A Indicação de n° 23/2022 foi retirada da pauta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a pedido do Vereador João dos Santos Lopes, sob a justificativa de que os trabalhos (objeto da referida indicação) já estão sendo inicializados pela Administração Municipal. </w:t>
      </w:r>
      <w:r>
        <w:rPr>
          <w:rFonts w:hint="default" w:ascii="Times New Roman" w:hAnsi="Times New Roman" w:cs="Times New Roman"/>
          <w:sz w:val="22"/>
          <w:szCs w:val="22"/>
        </w:rPr>
        <w:t>As Indicações apresentadas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de n°s 21;22 e 24/2022</w:t>
      </w:r>
      <w:r>
        <w:rPr>
          <w:rFonts w:hint="default" w:ascii="Times New Roman" w:hAnsi="Times New Roman" w:cs="Times New Roman"/>
          <w:sz w:val="22"/>
          <w:szCs w:val="22"/>
        </w:rPr>
        <w:t xml:space="preserve"> foram lidas e submetidas 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</w:rPr>
        <w:t>à votação aprovadas por unanimidade. A Ata de n° 0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</w:t>
      </w:r>
      <w:r>
        <w:rPr>
          <w:rFonts w:hint="default" w:ascii="Times New Roman" w:hAnsi="Times New Roman" w:cs="Times New Roman"/>
          <w:sz w:val="22"/>
          <w:szCs w:val="22"/>
        </w:rPr>
        <w:t>/2022 foi submetida à apreciação e aprovada por unanimidade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entre os Edis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Os oradores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presentes</w:t>
      </w:r>
      <w:r>
        <w:rPr>
          <w:rFonts w:hint="default" w:ascii="Times New Roman" w:hAnsi="Times New Roman" w:cs="Times New Roman"/>
          <w:sz w:val="22"/>
          <w:szCs w:val="22"/>
        </w:rPr>
        <w:t>, inscritos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 pela ordem</w:t>
      </w:r>
      <w:r>
        <w:rPr>
          <w:rFonts w:hint="default" w:ascii="Times New Roman" w:hAnsi="Times New Roman" w:cs="Times New Roman"/>
          <w:sz w:val="22"/>
          <w:szCs w:val="22"/>
        </w:rPr>
        <w:t>, Julio Gonchorosk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i, João dos Santos Lopes e Leonardo Milani Seckler abriram mão do uso da palavra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Na ordem do dia, dando prosseguimento aos trabalhos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sz w:val="22"/>
          <w:szCs w:val="22"/>
        </w:rPr>
        <w:t xml:space="preserve"> o Presidente da casa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 Luis Carlos Silva Fortes,</w:t>
      </w:r>
      <w:r>
        <w:rPr>
          <w:rFonts w:hint="default" w:ascii="Times New Roman" w:hAnsi="Times New Roman" w:cs="Times New Roman"/>
          <w:sz w:val="22"/>
          <w:szCs w:val="22"/>
        </w:rPr>
        <w:t xml:space="preserve"> submeteu à apreciação e votação do Plenário os seguintes Projetos de Lei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que tiveram todos, parecer jurídico favorável pela assessoria jurídica da Casa Legislativa</w:t>
      </w:r>
      <w:r>
        <w:rPr>
          <w:rFonts w:hint="default" w:ascii="Times New Roman" w:hAnsi="Times New Roman" w:cs="Times New Roman"/>
          <w:sz w:val="22"/>
          <w:szCs w:val="22"/>
        </w:rPr>
        <w:t>: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3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5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6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7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8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 xml:space="preserve">;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Projeto de Lei Municipal n° 4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pt-BR" w:eastAsia="ar-SA"/>
        </w:rPr>
        <w:t>9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eastAsia="ar-SA"/>
        </w:rPr>
        <w:t>/2022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</w:rPr>
        <w:t>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17</w:t>
      </w:r>
      <w:r>
        <w:rPr>
          <w:rFonts w:hint="default" w:ascii="Times New Roman" w:hAnsi="Times New Roman" w:cs="Times New Roman"/>
          <w:sz w:val="22"/>
          <w:szCs w:val="22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maio</w:t>
      </w:r>
      <w:r>
        <w:rPr>
          <w:rFonts w:hint="default" w:ascii="Times New Roman" w:hAnsi="Times New Roman" w:cs="Times New Roman"/>
          <w:sz w:val="22"/>
          <w:szCs w:val="22"/>
        </w:rPr>
        <w:t xml:space="preserve"> de 2022.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___________________________________    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     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____________________________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Luis Carlos Silva Fortes  </w:t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</w:rPr>
        <w:tab/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                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Mara Lúcia de Araújo Falcão  Presidente da Câmara Municipal             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          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Primeir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Secretári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a</w:t>
      </w:r>
    </w:p>
    <w:p>
      <w:pPr>
        <w:pStyle w:val="4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tabs>
          <w:tab w:val="left" w:pos="7635"/>
        </w:tabs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ab/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sz w:val="22"/>
          <w:szCs w:val="22"/>
        </w:rPr>
      </w:pP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D59B8"/>
    <w:rsid w:val="0B3D59B8"/>
    <w:rsid w:val="168A0BA0"/>
    <w:rsid w:val="22353BF2"/>
    <w:rsid w:val="2A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2022-04-19T12:08:00Z</dcterms:created>
  <dc:creator>Usuario</dc:creator>
  <cp:lastModifiedBy>Usuario</cp:lastModifiedBy>
  <cp:lastPrinted>2022-05-18T11:47:46Z</cp:lastPrinted>
  <dcterms:modified xsi:type="dcterms:W3CDTF">2022-05-18T11:48:35Z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DED09CDC2BF34305A600D72A697F22AE</vt:lpwstr>
  </property>
</Properties>
</file>