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6" w:rsidRPr="0071705A" w:rsidRDefault="00061D46" w:rsidP="00061D46">
      <w:pPr>
        <w:jc w:val="both"/>
        <w:rPr>
          <w:rFonts w:asciiTheme="minorHAnsi" w:hAnsiTheme="minorHAnsi" w:cstheme="minorHAnsi"/>
          <w:b/>
          <w:bCs/>
        </w:rPr>
      </w:pPr>
      <w:r w:rsidRPr="0071705A">
        <w:rPr>
          <w:rFonts w:asciiTheme="minorHAnsi" w:hAnsiTheme="minorHAnsi" w:cstheme="minorHAnsi"/>
          <w:b/>
          <w:bCs/>
          <w:caps/>
        </w:rPr>
        <w:t>Projeto de Lei nº.</w:t>
      </w:r>
      <w:r w:rsidRPr="0071705A">
        <w:rPr>
          <w:rFonts w:asciiTheme="minorHAnsi" w:hAnsiTheme="minorHAnsi" w:cstheme="minorHAnsi"/>
          <w:b/>
          <w:bCs/>
        </w:rPr>
        <w:t xml:space="preserve"> 9</w:t>
      </w:r>
      <w:r w:rsidR="0071705A">
        <w:rPr>
          <w:rFonts w:asciiTheme="minorHAnsi" w:hAnsiTheme="minorHAnsi" w:cstheme="minorHAnsi"/>
          <w:b/>
          <w:bCs/>
        </w:rPr>
        <w:t>8</w:t>
      </w:r>
      <w:r w:rsidRPr="0071705A">
        <w:rPr>
          <w:rFonts w:asciiTheme="minorHAnsi" w:hAnsiTheme="minorHAnsi" w:cstheme="minorHAnsi"/>
          <w:b/>
          <w:bCs/>
        </w:rPr>
        <w:t>/2022</w:t>
      </w:r>
    </w:p>
    <w:p w:rsidR="00061D46" w:rsidRPr="0071705A" w:rsidRDefault="00061D46" w:rsidP="00061D46">
      <w:pPr>
        <w:jc w:val="both"/>
        <w:rPr>
          <w:rFonts w:asciiTheme="minorHAnsi" w:hAnsiTheme="minorHAnsi" w:cstheme="minorHAnsi"/>
          <w:b/>
          <w:bCs/>
        </w:rPr>
      </w:pPr>
    </w:p>
    <w:p w:rsidR="0071705A" w:rsidRPr="0071705A" w:rsidRDefault="0071705A" w:rsidP="0071705A">
      <w:pPr>
        <w:jc w:val="center"/>
        <w:rPr>
          <w:rFonts w:asciiTheme="minorHAnsi" w:hAnsiTheme="minorHAnsi" w:cstheme="minorHAnsi"/>
          <w:b/>
        </w:rPr>
      </w:pPr>
    </w:p>
    <w:p w:rsidR="0071705A" w:rsidRPr="0071705A" w:rsidRDefault="0071705A" w:rsidP="0071705A">
      <w:pPr>
        <w:ind w:left="3960"/>
        <w:jc w:val="both"/>
        <w:rPr>
          <w:rFonts w:asciiTheme="minorHAnsi" w:hAnsiTheme="minorHAnsi" w:cstheme="minorHAnsi"/>
          <w:b/>
          <w:kern w:val="36"/>
        </w:rPr>
      </w:pPr>
      <w:r w:rsidRPr="0071705A">
        <w:rPr>
          <w:rFonts w:asciiTheme="minorHAnsi" w:hAnsiTheme="minorHAnsi" w:cstheme="minorHAnsi"/>
          <w:b/>
          <w:kern w:val="36"/>
        </w:rPr>
        <w:t>CRIA GRATIFICAÇÃO ESPECIAL DE ATIVIDADE (GEA) DE TESOUREIRO,</w:t>
      </w:r>
      <w:r w:rsidRPr="0071705A">
        <w:rPr>
          <w:rFonts w:asciiTheme="minorHAnsi" w:hAnsiTheme="minorHAnsi" w:cstheme="minorHAnsi"/>
          <w:b/>
        </w:rPr>
        <w:t xml:space="preserve"> E DÁ OUTRAS PROVIDÊNCIAS.</w:t>
      </w:r>
    </w:p>
    <w:p w:rsidR="0071705A" w:rsidRPr="0071705A" w:rsidRDefault="0071705A" w:rsidP="0071705A">
      <w:pPr>
        <w:ind w:left="3969"/>
        <w:jc w:val="both"/>
        <w:rPr>
          <w:rFonts w:asciiTheme="minorHAnsi" w:hAnsiTheme="minorHAnsi" w:cstheme="minorHAnsi"/>
          <w:b/>
          <w:bCs/>
        </w:rPr>
      </w:pPr>
    </w:p>
    <w:p w:rsidR="00EC6CE7" w:rsidRPr="00EC6CE7" w:rsidRDefault="00EC6CE7" w:rsidP="00EC6CE7">
      <w:pPr>
        <w:ind w:firstLine="851"/>
        <w:jc w:val="both"/>
        <w:rPr>
          <w:rFonts w:ascii="Calibri" w:hAnsi="Calibri"/>
        </w:rPr>
      </w:pPr>
      <w:r w:rsidRPr="00EC6CE7">
        <w:rPr>
          <w:rFonts w:ascii="Calibri" w:hAnsi="Calibri"/>
          <w:b/>
        </w:rPr>
        <w:t>O PREFEITO MUNICIPAL DE SEBER</w:t>
      </w:r>
      <w:r w:rsidRPr="00EC6CE7">
        <w:rPr>
          <w:rFonts w:ascii="Calibri" w:hAnsi="Calibri"/>
        </w:rPr>
        <w:t>I, Estado do Rio Grande do Sul, no uso das atribuições legais que lhe são conferidas pela Lei Orgânica Municipal e demais legislação em vigor.</w:t>
      </w:r>
    </w:p>
    <w:p w:rsidR="00EC6CE7" w:rsidRPr="00EC6CE7" w:rsidRDefault="00EC6CE7" w:rsidP="00EC6CE7">
      <w:pPr>
        <w:ind w:firstLine="851"/>
        <w:jc w:val="both"/>
        <w:rPr>
          <w:rFonts w:ascii="Calibri" w:hAnsi="Calibri"/>
        </w:rPr>
      </w:pPr>
    </w:p>
    <w:p w:rsidR="00EC6CE7" w:rsidRPr="00EC6CE7" w:rsidRDefault="00EC6CE7" w:rsidP="00EC6CE7">
      <w:pPr>
        <w:ind w:firstLine="851"/>
        <w:jc w:val="both"/>
        <w:rPr>
          <w:rFonts w:ascii="Calibri" w:hAnsi="Calibri"/>
        </w:rPr>
      </w:pPr>
      <w:r w:rsidRPr="00EC6CE7">
        <w:rPr>
          <w:rFonts w:ascii="Calibri" w:hAnsi="Calibri"/>
        </w:rPr>
        <w:t>FAÇO saber que a Câmara de Vereadores aprovou e eu sanciono e promulgo a seguinte Lei:</w:t>
      </w:r>
    </w:p>
    <w:p w:rsidR="0071705A" w:rsidRPr="0071705A" w:rsidRDefault="0071705A" w:rsidP="0071705A">
      <w:pPr>
        <w:ind w:left="3969"/>
        <w:jc w:val="both"/>
        <w:rPr>
          <w:rFonts w:asciiTheme="minorHAnsi" w:hAnsiTheme="minorHAnsi" w:cstheme="minorHAnsi"/>
          <w:b/>
          <w:bCs/>
        </w:rPr>
      </w:pPr>
    </w:p>
    <w:p w:rsidR="0071705A" w:rsidRPr="0071705A" w:rsidRDefault="0071705A" w:rsidP="0071705A">
      <w:pPr>
        <w:ind w:firstLine="1418"/>
        <w:jc w:val="both"/>
        <w:rPr>
          <w:rFonts w:asciiTheme="minorHAnsi" w:hAnsiTheme="minorHAnsi" w:cstheme="minorHAnsi"/>
          <w:kern w:val="36"/>
        </w:rPr>
      </w:pPr>
      <w:r w:rsidRPr="0071705A">
        <w:rPr>
          <w:rFonts w:asciiTheme="minorHAnsi" w:hAnsiTheme="minorHAnsi" w:cstheme="minorHAnsi"/>
          <w:b/>
          <w:bCs/>
        </w:rPr>
        <w:t>Art. 1º</w:t>
      </w:r>
      <w:r w:rsidRPr="0071705A">
        <w:rPr>
          <w:rFonts w:asciiTheme="minorHAnsi" w:hAnsiTheme="minorHAnsi" w:cstheme="minorHAnsi"/>
        </w:rPr>
        <w:t xml:space="preserve"> É criada, no Quadro das Gratificações Especiais de Atividade (GEA) da Administração Centralizada do Executivo Municipal, a que se refere o art. 21-A da Lei Municipal nº 1.953, de 28 de dezembro de 2001, uma (1) </w:t>
      </w:r>
      <w:r w:rsidRPr="0071705A">
        <w:rPr>
          <w:rFonts w:asciiTheme="minorHAnsi" w:hAnsiTheme="minorHAnsi" w:cstheme="minorHAnsi"/>
          <w:kern w:val="36"/>
        </w:rPr>
        <w:t>Gratificação Especial de Atividade (GEA), com as seguintes características:</w:t>
      </w:r>
    </w:p>
    <w:p w:rsidR="0071705A" w:rsidRPr="0071705A" w:rsidRDefault="0071705A" w:rsidP="0071705A">
      <w:pPr>
        <w:ind w:firstLine="1418"/>
        <w:jc w:val="both"/>
        <w:rPr>
          <w:rFonts w:asciiTheme="minorHAnsi" w:hAnsiTheme="minorHAnsi" w:cstheme="minorHAnsi"/>
          <w:kern w:val="36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1911"/>
        <w:gridCol w:w="1652"/>
        <w:gridCol w:w="984"/>
      </w:tblGrid>
      <w:tr w:rsidR="0071705A" w:rsidRPr="0071705A" w:rsidTr="003138EA">
        <w:trPr>
          <w:tblCellSpacing w:w="0" w:type="dxa"/>
          <w:jc w:val="center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705A" w:rsidRPr="0071705A" w:rsidRDefault="0071705A" w:rsidP="003138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705A">
              <w:rPr>
                <w:rFonts w:asciiTheme="minorHAnsi" w:hAnsiTheme="minorHAnsi" w:cstheme="minorHAnsi"/>
                <w:b/>
                <w:bCs/>
              </w:rPr>
              <w:t>Número de Gratificações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705A" w:rsidRPr="0071705A" w:rsidRDefault="0071705A" w:rsidP="003138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705A">
              <w:rPr>
                <w:rFonts w:asciiTheme="minorHAnsi" w:hAnsiTheme="minorHAnsi" w:cstheme="minorHAnsi"/>
                <w:b/>
                <w:bCs/>
              </w:rPr>
              <w:t>Denominação da Atividade Especial</w:t>
            </w:r>
          </w:p>
        </w:tc>
        <w:tc>
          <w:tcPr>
            <w:tcW w:w="1911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705A" w:rsidRPr="0071705A" w:rsidRDefault="0071705A" w:rsidP="003138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705A">
              <w:rPr>
                <w:rFonts w:asciiTheme="minorHAnsi" w:hAnsiTheme="minorHAnsi" w:cstheme="minorHAnsi"/>
                <w:b/>
                <w:bCs/>
              </w:rPr>
              <w:t>Nome da Gratificação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705A" w:rsidRPr="0071705A" w:rsidRDefault="0071705A" w:rsidP="003138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705A">
              <w:rPr>
                <w:rFonts w:asciiTheme="minorHAnsi" w:hAnsiTheme="minorHAnsi" w:cstheme="minorHAnsi"/>
                <w:b/>
                <w:bCs/>
              </w:rPr>
              <w:t>Código/Padrão</w:t>
            </w: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1705A" w:rsidRPr="0071705A" w:rsidRDefault="0071705A" w:rsidP="003138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705A">
              <w:rPr>
                <w:rFonts w:asciiTheme="minorHAnsi" w:hAnsiTheme="minorHAnsi" w:cstheme="minorHAnsi"/>
                <w:b/>
                <w:bCs/>
              </w:rPr>
              <w:t>Valor Mensal</w:t>
            </w:r>
          </w:p>
        </w:tc>
      </w:tr>
      <w:tr w:rsidR="0071705A" w:rsidRPr="0071705A" w:rsidTr="003138EA">
        <w:trPr>
          <w:tblCellSpacing w:w="0" w:type="dxa"/>
          <w:jc w:val="center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1705A" w:rsidRPr="0071705A" w:rsidRDefault="0071705A" w:rsidP="003138EA">
            <w:pPr>
              <w:jc w:val="center"/>
              <w:rPr>
                <w:rFonts w:asciiTheme="minorHAnsi" w:hAnsiTheme="minorHAnsi" w:cstheme="minorHAnsi"/>
              </w:rPr>
            </w:pPr>
            <w:r w:rsidRPr="0071705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1705A" w:rsidRPr="0071705A" w:rsidRDefault="0071705A" w:rsidP="003138EA">
            <w:pPr>
              <w:jc w:val="center"/>
              <w:rPr>
                <w:rFonts w:asciiTheme="minorHAnsi" w:hAnsiTheme="minorHAnsi" w:cstheme="minorHAnsi"/>
              </w:rPr>
            </w:pPr>
            <w:r w:rsidRPr="0071705A">
              <w:rPr>
                <w:rFonts w:asciiTheme="minorHAnsi" w:hAnsiTheme="minorHAnsi" w:cstheme="minorHAnsi"/>
                <w:color w:val="000000"/>
              </w:rPr>
              <w:t>Tesoureiro - Auxiliar nas atividades da Tesouraria e substituir o Titular nos seus Afastamentos Legais</w:t>
            </w:r>
          </w:p>
        </w:tc>
        <w:tc>
          <w:tcPr>
            <w:tcW w:w="1911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1705A" w:rsidRPr="0071705A" w:rsidRDefault="0071705A" w:rsidP="003138EA">
            <w:pPr>
              <w:jc w:val="center"/>
              <w:rPr>
                <w:rFonts w:asciiTheme="minorHAnsi" w:hAnsiTheme="minorHAnsi" w:cstheme="minorHAnsi"/>
              </w:rPr>
            </w:pPr>
            <w:r w:rsidRPr="0071705A">
              <w:rPr>
                <w:rFonts w:asciiTheme="minorHAnsi" w:hAnsiTheme="minorHAnsi" w:cstheme="minorHAnsi"/>
              </w:rPr>
              <w:t>GEA-Tesoureiro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1705A" w:rsidRPr="0071705A" w:rsidRDefault="0071705A" w:rsidP="003138EA">
            <w:pPr>
              <w:jc w:val="center"/>
              <w:rPr>
                <w:rFonts w:asciiTheme="minorHAnsi" w:hAnsiTheme="minorHAnsi" w:cstheme="minorHAnsi"/>
              </w:rPr>
            </w:pPr>
            <w:r w:rsidRPr="0071705A">
              <w:rPr>
                <w:rFonts w:asciiTheme="minorHAnsi" w:hAnsiTheme="minorHAnsi" w:cstheme="minorHAnsi"/>
              </w:rPr>
              <w:t>GEA-4</w:t>
            </w: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1705A" w:rsidRPr="0071705A" w:rsidRDefault="0071705A" w:rsidP="003138EA">
            <w:pPr>
              <w:jc w:val="center"/>
              <w:rPr>
                <w:rFonts w:asciiTheme="minorHAnsi" w:hAnsiTheme="minorHAnsi" w:cstheme="minorHAnsi"/>
              </w:rPr>
            </w:pPr>
            <w:r w:rsidRPr="0071705A">
              <w:rPr>
                <w:rFonts w:asciiTheme="minorHAnsi" w:hAnsiTheme="minorHAnsi" w:cstheme="minorHAnsi"/>
              </w:rPr>
              <w:t>1.077,09</w:t>
            </w:r>
          </w:p>
        </w:tc>
      </w:tr>
    </w:tbl>
    <w:p w:rsidR="0071705A" w:rsidRPr="0071705A" w:rsidRDefault="0071705A" w:rsidP="0071705A">
      <w:pPr>
        <w:pStyle w:val="Default"/>
        <w:ind w:firstLine="1418"/>
        <w:jc w:val="both"/>
        <w:rPr>
          <w:rFonts w:asciiTheme="minorHAnsi" w:hAnsiTheme="minorHAnsi" w:cstheme="minorHAnsi"/>
          <w:color w:val="auto"/>
        </w:rPr>
      </w:pPr>
    </w:p>
    <w:p w:rsidR="0071705A" w:rsidRPr="0071705A" w:rsidRDefault="0071705A" w:rsidP="0071705A">
      <w:pPr>
        <w:pStyle w:val="Ttulo"/>
        <w:ind w:firstLine="1418"/>
        <w:jc w:val="both"/>
        <w:rPr>
          <w:rFonts w:asciiTheme="minorHAnsi" w:hAnsiTheme="minorHAnsi" w:cstheme="minorHAnsi"/>
          <w:b w:val="0"/>
          <w:bCs w:val="0"/>
        </w:rPr>
      </w:pPr>
      <w:r w:rsidRPr="0071705A">
        <w:rPr>
          <w:rFonts w:asciiTheme="minorHAnsi" w:hAnsiTheme="minorHAnsi" w:cstheme="minorHAnsi"/>
        </w:rPr>
        <w:t xml:space="preserve">Art. 2º </w:t>
      </w:r>
      <w:r w:rsidRPr="0071705A">
        <w:rPr>
          <w:rFonts w:asciiTheme="minorHAnsi" w:hAnsiTheme="minorHAnsi" w:cstheme="minorHAnsi"/>
          <w:b w:val="0"/>
          <w:bCs w:val="0"/>
        </w:rPr>
        <w:t>A Gratificação Especial de Atividade criada por esta Lei somente poderá ser exercida por servidor efetivo municipal.</w:t>
      </w:r>
    </w:p>
    <w:p w:rsidR="0071705A" w:rsidRPr="0071705A" w:rsidRDefault="0071705A" w:rsidP="0071705A">
      <w:pPr>
        <w:pStyle w:val="Ttulo"/>
        <w:ind w:firstLine="1418"/>
        <w:jc w:val="both"/>
        <w:rPr>
          <w:rFonts w:asciiTheme="minorHAnsi" w:hAnsiTheme="minorHAnsi" w:cstheme="minorHAnsi"/>
          <w:b w:val="0"/>
          <w:bCs w:val="0"/>
        </w:rPr>
      </w:pPr>
    </w:p>
    <w:p w:rsidR="0071705A" w:rsidRPr="0071705A" w:rsidRDefault="0071705A" w:rsidP="0071705A">
      <w:pPr>
        <w:pStyle w:val="Ttulo"/>
        <w:ind w:firstLine="1418"/>
        <w:jc w:val="both"/>
        <w:rPr>
          <w:rFonts w:asciiTheme="minorHAnsi" w:hAnsiTheme="minorHAnsi" w:cstheme="minorHAnsi"/>
          <w:b w:val="0"/>
          <w:bCs w:val="0"/>
        </w:rPr>
      </w:pPr>
      <w:r w:rsidRPr="0071705A">
        <w:rPr>
          <w:rFonts w:asciiTheme="minorHAnsi" w:hAnsiTheme="minorHAnsi" w:cstheme="minorHAnsi"/>
        </w:rPr>
        <w:t xml:space="preserve">Art. 3º </w:t>
      </w:r>
      <w:r w:rsidRPr="0071705A">
        <w:rPr>
          <w:rFonts w:asciiTheme="minorHAnsi" w:hAnsiTheme="minorHAnsi" w:cstheme="minorHAnsi"/>
          <w:b w:val="0"/>
          <w:bCs w:val="0"/>
        </w:rPr>
        <w:t>A despesa decorrente da aplicação desta Lei correrá à conta das dotações orçamentárias específicas da Secretaria Municipal da Fazenda.</w:t>
      </w:r>
    </w:p>
    <w:p w:rsidR="0071705A" w:rsidRPr="0071705A" w:rsidRDefault="0071705A" w:rsidP="0071705A">
      <w:pPr>
        <w:pStyle w:val="Ttulo"/>
        <w:ind w:firstLine="1418"/>
        <w:jc w:val="both"/>
        <w:rPr>
          <w:rFonts w:asciiTheme="minorHAnsi" w:hAnsiTheme="minorHAnsi" w:cstheme="minorHAnsi"/>
          <w:b w:val="0"/>
          <w:bCs w:val="0"/>
        </w:rPr>
      </w:pPr>
    </w:p>
    <w:p w:rsidR="0071705A" w:rsidRPr="0071705A" w:rsidRDefault="0071705A" w:rsidP="0071705A">
      <w:pPr>
        <w:pStyle w:val="Ttulo"/>
        <w:ind w:firstLine="1418"/>
        <w:jc w:val="both"/>
        <w:rPr>
          <w:rFonts w:asciiTheme="minorHAnsi" w:hAnsiTheme="minorHAnsi" w:cstheme="minorHAnsi"/>
          <w:b w:val="0"/>
          <w:bCs w:val="0"/>
        </w:rPr>
      </w:pPr>
      <w:r w:rsidRPr="0071705A">
        <w:rPr>
          <w:rFonts w:asciiTheme="minorHAnsi" w:hAnsiTheme="minorHAnsi" w:cstheme="minorHAnsi"/>
        </w:rPr>
        <w:t xml:space="preserve">Art. 4º </w:t>
      </w:r>
      <w:r w:rsidRPr="0071705A">
        <w:rPr>
          <w:rFonts w:asciiTheme="minorHAnsi" w:hAnsiTheme="minorHAnsi" w:cstheme="minorHAnsi"/>
          <w:b w:val="0"/>
          <w:bCs w:val="0"/>
        </w:rPr>
        <w:t>Esta entra em vigor na data de sua publicação.</w:t>
      </w:r>
    </w:p>
    <w:p w:rsidR="0071705A" w:rsidRPr="0071705A" w:rsidRDefault="0071705A" w:rsidP="0071705A">
      <w:pPr>
        <w:pStyle w:val="Ttulo"/>
        <w:ind w:firstLine="1418"/>
        <w:jc w:val="both"/>
        <w:rPr>
          <w:rFonts w:asciiTheme="minorHAnsi" w:hAnsiTheme="minorHAnsi" w:cstheme="minorHAnsi"/>
          <w:b w:val="0"/>
          <w:bCs w:val="0"/>
        </w:rPr>
      </w:pPr>
    </w:p>
    <w:p w:rsidR="0071705A" w:rsidRPr="0071705A" w:rsidRDefault="0071705A" w:rsidP="0071705A">
      <w:pPr>
        <w:pStyle w:val="Ttulo"/>
        <w:ind w:firstLine="1418"/>
        <w:jc w:val="both"/>
        <w:rPr>
          <w:rFonts w:asciiTheme="minorHAnsi" w:hAnsiTheme="minorHAnsi" w:cstheme="minorHAnsi"/>
          <w:b w:val="0"/>
          <w:bCs w:val="0"/>
        </w:rPr>
      </w:pPr>
    </w:p>
    <w:p w:rsidR="0071705A" w:rsidRPr="00061D46" w:rsidRDefault="0071705A" w:rsidP="0071705A">
      <w:pPr>
        <w:jc w:val="both"/>
        <w:rPr>
          <w:rFonts w:asciiTheme="minorHAnsi" w:hAnsiTheme="minorHAnsi" w:cstheme="minorHAnsi"/>
          <w:b/>
        </w:rPr>
      </w:pPr>
      <w:r w:rsidRPr="00061D46">
        <w:rPr>
          <w:rFonts w:asciiTheme="minorHAnsi" w:hAnsiTheme="minorHAnsi" w:cstheme="minorHAnsi"/>
          <w:b/>
        </w:rPr>
        <w:t>GABINETE DO PREFEITO MUNICIPAL,</w:t>
      </w:r>
    </w:p>
    <w:p w:rsidR="0071705A" w:rsidRDefault="0071705A" w:rsidP="0071705A">
      <w:pPr>
        <w:jc w:val="both"/>
        <w:rPr>
          <w:rFonts w:asciiTheme="minorHAnsi" w:hAnsiTheme="minorHAnsi" w:cstheme="minorHAnsi"/>
          <w:b/>
        </w:rPr>
      </w:pPr>
      <w:r w:rsidRPr="00061D46">
        <w:rPr>
          <w:rFonts w:asciiTheme="minorHAnsi" w:hAnsiTheme="minorHAnsi" w:cstheme="minorHAnsi"/>
          <w:b/>
        </w:rPr>
        <w:t>SEBERI/RS,</w:t>
      </w:r>
      <w:r>
        <w:rPr>
          <w:rFonts w:asciiTheme="minorHAnsi" w:hAnsiTheme="minorHAnsi" w:cstheme="minorHAnsi"/>
          <w:b/>
        </w:rPr>
        <w:t xml:space="preserve"> FORTALEZA DO ALTO URUGUAI</w:t>
      </w:r>
    </w:p>
    <w:p w:rsidR="0071705A" w:rsidRPr="00061D46" w:rsidRDefault="0071705A" w:rsidP="0071705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 15</w:t>
      </w:r>
      <w:r w:rsidRPr="00061D46">
        <w:rPr>
          <w:rFonts w:asciiTheme="minorHAnsi" w:hAnsiTheme="minorHAnsi" w:cstheme="minorHAnsi"/>
          <w:b/>
        </w:rPr>
        <w:t xml:space="preserve"> DE DEZEMBRO DE 2022.</w:t>
      </w:r>
    </w:p>
    <w:p w:rsidR="0071705A" w:rsidRPr="00061D46" w:rsidRDefault="0071705A" w:rsidP="0071705A">
      <w:pPr>
        <w:jc w:val="both"/>
        <w:rPr>
          <w:rFonts w:asciiTheme="minorHAnsi" w:hAnsiTheme="minorHAnsi" w:cstheme="minorHAnsi"/>
          <w:b/>
        </w:rPr>
      </w:pPr>
    </w:p>
    <w:p w:rsidR="0071705A" w:rsidRPr="00061D46" w:rsidRDefault="0071705A" w:rsidP="0071705A">
      <w:pPr>
        <w:jc w:val="both"/>
        <w:rPr>
          <w:rFonts w:asciiTheme="minorHAnsi" w:hAnsiTheme="minorHAnsi" w:cstheme="minorHAnsi"/>
          <w:b/>
        </w:rPr>
      </w:pPr>
    </w:p>
    <w:p w:rsidR="0071705A" w:rsidRPr="00061D46" w:rsidRDefault="0071705A" w:rsidP="0071705A">
      <w:pPr>
        <w:ind w:left="851"/>
        <w:jc w:val="both"/>
        <w:rPr>
          <w:rFonts w:asciiTheme="minorHAnsi" w:hAnsiTheme="minorHAnsi" w:cstheme="minorHAnsi"/>
          <w:b/>
        </w:rPr>
      </w:pPr>
      <w:r w:rsidRPr="00061D46">
        <w:rPr>
          <w:rFonts w:asciiTheme="minorHAnsi" w:hAnsiTheme="minorHAnsi" w:cstheme="minorHAnsi"/>
          <w:b/>
        </w:rPr>
        <w:t xml:space="preserve">                                                             </w:t>
      </w:r>
      <w:r w:rsidRPr="00061D46">
        <w:rPr>
          <w:rFonts w:asciiTheme="minorHAnsi" w:hAnsiTheme="minorHAnsi" w:cstheme="minorHAnsi"/>
          <w:b/>
        </w:rPr>
        <w:tab/>
      </w:r>
      <w:r w:rsidRPr="00061D46">
        <w:rPr>
          <w:rFonts w:asciiTheme="minorHAnsi" w:hAnsiTheme="minorHAnsi" w:cstheme="minorHAnsi"/>
          <w:b/>
        </w:rPr>
        <w:tab/>
        <w:t xml:space="preserve">           ADILSON </w:t>
      </w:r>
      <w:r>
        <w:rPr>
          <w:rFonts w:asciiTheme="minorHAnsi" w:hAnsiTheme="minorHAnsi" w:cstheme="minorHAnsi"/>
          <w:b/>
        </w:rPr>
        <w:t xml:space="preserve">ADAM </w:t>
      </w:r>
      <w:r w:rsidRPr="00061D46">
        <w:rPr>
          <w:rFonts w:asciiTheme="minorHAnsi" w:hAnsiTheme="minorHAnsi" w:cstheme="minorHAnsi"/>
          <w:b/>
        </w:rPr>
        <w:t>BALESTRIN</w:t>
      </w:r>
    </w:p>
    <w:p w:rsidR="0071705A" w:rsidRPr="00061D46" w:rsidRDefault="0071705A" w:rsidP="0071705A">
      <w:pPr>
        <w:ind w:left="851"/>
        <w:jc w:val="both"/>
        <w:rPr>
          <w:rFonts w:asciiTheme="minorHAnsi" w:hAnsiTheme="minorHAnsi" w:cstheme="minorHAnsi"/>
          <w:b/>
        </w:rPr>
      </w:pPr>
      <w:r w:rsidRPr="00061D46">
        <w:rPr>
          <w:rFonts w:asciiTheme="minorHAnsi" w:hAnsiTheme="minorHAnsi" w:cstheme="minorHAnsi"/>
          <w:b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</w:t>
      </w:r>
      <w:r w:rsidRPr="00061D46">
        <w:rPr>
          <w:rFonts w:asciiTheme="minorHAnsi" w:hAnsiTheme="minorHAnsi" w:cstheme="minorHAnsi"/>
          <w:b/>
        </w:rPr>
        <w:t xml:space="preserve">  PREFEITO MUNICIPAL </w:t>
      </w:r>
    </w:p>
    <w:p w:rsidR="0071705A" w:rsidRPr="00061D46" w:rsidRDefault="0071705A" w:rsidP="0071705A">
      <w:pPr>
        <w:rPr>
          <w:rFonts w:asciiTheme="minorHAnsi" w:hAnsiTheme="minorHAnsi" w:cstheme="minorHAnsi"/>
        </w:rPr>
      </w:pPr>
    </w:p>
    <w:p w:rsidR="0071705A" w:rsidRPr="00061D46" w:rsidRDefault="0071705A" w:rsidP="0071705A">
      <w:pPr>
        <w:rPr>
          <w:rFonts w:asciiTheme="minorHAnsi" w:hAnsiTheme="minorHAnsi" w:cstheme="minorHAnsi"/>
        </w:rPr>
      </w:pPr>
    </w:p>
    <w:p w:rsidR="0071705A" w:rsidRDefault="0071705A" w:rsidP="0071705A">
      <w:pPr>
        <w:rPr>
          <w:rFonts w:asciiTheme="minorHAnsi" w:hAnsiTheme="minorHAnsi" w:cstheme="minorHAnsi"/>
        </w:rPr>
      </w:pPr>
    </w:p>
    <w:p w:rsidR="0071705A" w:rsidRPr="00061D46" w:rsidRDefault="0071705A" w:rsidP="0071705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61D46">
        <w:rPr>
          <w:rFonts w:asciiTheme="minorHAnsi" w:hAnsiTheme="minorHAnsi" w:cstheme="minorHAnsi"/>
          <w:b/>
        </w:rPr>
        <w:lastRenderedPageBreak/>
        <w:t>EXPOSICÃO DE MOTIVOS</w:t>
      </w:r>
    </w:p>
    <w:p w:rsidR="0071705A" w:rsidRDefault="0071705A" w:rsidP="0071705A">
      <w:pPr>
        <w:jc w:val="center"/>
        <w:rPr>
          <w:rFonts w:asciiTheme="minorHAnsi" w:hAnsiTheme="minorHAnsi" w:cstheme="minorHAnsi"/>
          <w:b/>
        </w:rPr>
      </w:pPr>
      <w:r w:rsidRPr="00061D46">
        <w:rPr>
          <w:rFonts w:asciiTheme="minorHAnsi" w:hAnsiTheme="minorHAnsi" w:cstheme="minorHAnsi"/>
          <w:b/>
        </w:rPr>
        <w:t xml:space="preserve">PROJETO DE LEI Nº </w:t>
      </w:r>
      <w:r>
        <w:rPr>
          <w:rFonts w:asciiTheme="minorHAnsi" w:hAnsiTheme="minorHAnsi" w:cstheme="minorHAnsi"/>
          <w:b/>
        </w:rPr>
        <w:t>98/</w:t>
      </w:r>
      <w:r w:rsidRPr="00061D46">
        <w:rPr>
          <w:rFonts w:asciiTheme="minorHAnsi" w:hAnsiTheme="minorHAnsi" w:cstheme="minorHAnsi"/>
          <w:b/>
        </w:rPr>
        <w:t>2022</w:t>
      </w:r>
    </w:p>
    <w:p w:rsidR="0071705A" w:rsidRPr="00061D46" w:rsidRDefault="0071705A" w:rsidP="0071705A">
      <w:pPr>
        <w:jc w:val="center"/>
        <w:rPr>
          <w:rFonts w:asciiTheme="minorHAnsi" w:hAnsiTheme="minorHAnsi" w:cstheme="minorHAnsi"/>
          <w:b/>
        </w:rPr>
      </w:pPr>
    </w:p>
    <w:p w:rsidR="0071705A" w:rsidRPr="00061D46" w:rsidRDefault="0071705A" w:rsidP="0071705A">
      <w:pPr>
        <w:pStyle w:val="Recuodecorpodetexto2"/>
        <w:ind w:left="0" w:firstLine="1985"/>
        <w:rPr>
          <w:rFonts w:asciiTheme="minorHAnsi" w:hAnsiTheme="minorHAnsi" w:cstheme="minorHAnsi"/>
          <w:b/>
        </w:rPr>
      </w:pPr>
      <w:r w:rsidRPr="00061D46">
        <w:rPr>
          <w:rFonts w:asciiTheme="minorHAnsi" w:hAnsiTheme="minorHAnsi" w:cstheme="minorHAnsi"/>
          <w:b/>
        </w:rPr>
        <w:t>Senhor Presidente,</w:t>
      </w:r>
      <w:r>
        <w:rPr>
          <w:rFonts w:asciiTheme="minorHAnsi" w:hAnsiTheme="minorHAnsi" w:cstheme="minorHAnsi"/>
          <w:b/>
        </w:rPr>
        <w:t xml:space="preserve"> </w:t>
      </w:r>
      <w:r w:rsidRPr="00061D46">
        <w:rPr>
          <w:rFonts w:asciiTheme="minorHAnsi" w:hAnsiTheme="minorHAnsi" w:cstheme="minorHAnsi"/>
          <w:b/>
        </w:rPr>
        <w:t>Senhores Vereadores</w:t>
      </w:r>
    </w:p>
    <w:p w:rsidR="0071705A" w:rsidRDefault="0071705A" w:rsidP="0071705A">
      <w:pPr>
        <w:ind w:firstLine="1985"/>
        <w:jc w:val="both"/>
        <w:rPr>
          <w:rFonts w:asciiTheme="minorHAnsi" w:hAnsiTheme="minorHAnsi" w:cstheme="minorHAnsi"/>
          <w:b/>
          <w:bCs/>
        </w:rPr>
      </w:pPr>
      <w:r w:rsidRPr="00061D46">
        <w:rPr>
          <w:rFonts w:asciiTheme="minorHAnsi" w:hAnsiTheme="minorHAnsi" w:cstheme="minorHAnsi"/>
        </w:rPr>
        <w:t>Apraz–nos, neste ensejo, cumprimentar cordialmente Vossas senhorias, oportunidade em que, encaminhamos a Vossas Excelências, na forma da legislação em vigor, para apreciação dessa egrégia Casa Legislativa, o presente Projeto de Lei</w:t>
      </w:r>
      <w:r>
        <w:rPr>
          <w:rFonts w:asciiTheme="minorHAnsi" w:hAnsiTheme="minorHAnsi" w:cstheme="minorHAnsi"/>
        </w:rPr>
        <w:t xml:space="preserve">, que </w:t>
      </w:r>
      <w:r w:rsidRPr="0071705A">
        <w:rPr>
          <w:rFonts w:asciiTheme="minorHAnsi" w:hAnsiTheme="minorHAnsi" w:cstheme="minorHAnsi"/>
          <w:b/>
          <w:kern w:val="36"/>
        </w:rPr>
        <w:t>CRIA GRATIFICAÇÃO ESPECIAL DE ATIVIDADE (GEA) DE TESOUREIRO,</w:t>
      </w:r>
      <w:r w:rsidRPr="0071705A">
        <w:rPr>
          <w:rFonts w:asciiTheme="minorHAnsi" w:hAnsiTheme="minorHAnsi" w:cstheme="minorHAnsi"/>
          <w:b/>
        </w:rPr>
        <w:t xml:space="preserve"> E DÁ OUTRAS PROVIDÊNCIAS</w:t>
      </w:r>
      <w:r w:rsidRPr="00061D46">
        <w:rPr>
          <w:rFonts w:asciiTheme="minorHAnsi" w:hAnsiTheme="minorHAnsi" w:cstheme="minorHAnsi"/>
          <w:b/>
          <w:bCs/>
        </w:rPr>
        <w:t>.</w:t>
      </w:r>
    </w:p>
    <w:p w:rsidR="0071705A" w:rsidRPr="0071705A" w:rsidRDefault="0071705A" w:rsidP="0071705A">
      <w:pPr>
        <w:jc w:val="center"/>
        <w:rPr>
          <w:rFonts w:asciiTheme="minorHAnsi" w:hAnsiTheme="minorHAnsi" w:cstheme="minorHAnsi"/>
          <w:b/>
          <w:bCs/>
        </w:rPr>
      </w:pPr>
    </w:p>
    <w:p w:rsidR="0071705A" w:rsidRPr="0071705A" w:rsidRDefault="0071705A" w:rsidP="0071705A">
      <w:pPr>
        <w:ind w:firstLine="1418"/>
        <w:jc w:val="both"/>
        <w:rPr>
          <w:rFonts w:asciiTheme="minorHAnsi" w:hAnsiTheme="minorHAnsi" w:cstheme="minorHAnsi"/>
        </w:rPr>
      </w:pPr>
      <w:r w:rsidRPr="0071705A">
        <w:rPr>
          <w:rFonts w:asciiTheme="minorHAnsi" w:hAnsiTheme="minorHAnsi" w:cstheme="minorHAnsi"/>
        </w:rPr>
        <w:t>Verifica-se a necessidade eminente da Criação dessa Gratificação para que o servidor municipal ao ser designado para auxiliar e substituir o Tesoureiro também perceba pela execução desses serviços e pela responsabilidade desempenhada. Assim estamos incluindo na Lei Municipal nº 1.953, de 28 de dezembro de 2001, em seu artigo 21-A, que instituiu o Quadro das Gratificações Especiais de Atividade (GEA) da Administração Centralizada do Executivo Municipal, uma GEA de Tesoureiro, para atendimento dessa demanda.</w:t>
      </w:r>
    </w:p>
    <w:p w:rsidR="0071705A" w:rsidRPr="0071705A" w:rsidRDefault="0071705A" w:rsidP="0071705A">
      <w:pPr>
        <w:ind w:firstLine="1418"/>
        <w:rPr>
          <w:rFonts w:asciiTheme="minorHAnsi" w:hAnsiTheme="minorHAnsi" w:cstheme="minorHAnsi"/>
          <w:highlight w:val="yellow"/>
        </w:rPr>
      </w:pPr>
    </w:p>
    <w:p w:rsidR="0071705A" w:rsidRPr="0071705A" w:rsidRDefault="0071705A" w:rsidP="0071705A">
      <w:pPr>
        <w:ind w:firstLine="1418"/>
        <w:jc w:val="both"/>
        <w:rPr>
          <w:rFonts w:asciiTheme="minorHAnsi" w:hAnsiTheme="minorHAnsi" w:cstheme="minorHAnsi"/>
        </w:rPr>
      </w:pPr>
      <w:r w:rsidRPr="0071705A">
        <w:rPr>
          <w:rFonts w:asciiTheme="minorHAnsi" w:hAnsiTheme="minorHAnsi" w:cstheme="minorHAnsi"/>
        </w:rPr>
        <w:t>Diante das necessidades legais e fáticas e à medida que novos serviços e novas atribuições foram sendo incorporados as atividades da Tesourara, a fim de dar atendimento à demanda exigida pelos serviços e pelas normais legais, se faz necessária a presença contínua de um servidor auxiliando a atual Tesoureira, para o bom e ágil desempenho das atividades.</w:t>
      </w:r>
    </w:p>
    <w:p w:rsidR="0071705A" w:rsidRPr="0071705A" w:rsidRDefault="0071705A" w:rsidP="0071705A">
      <w:pPr>
        <w:ind w:firstLine="1418"/>
        <w:jc w:val="both"/>
        <w:rPr>
          <w:rFonts w:asciiTheme="minorHAnsi" w:hAnsiTheme="minorHAnsi" w:cstheme="minorHAnsi"/>
        </w:rPr>
      </w:pPr>
    </w:p>
    <w:p w:rsidR="0071705A" w:rsidRPr="0071705A" w:rsidRDefault="0071705A" w:rsidP="0071705A">
      <w:pPr>
        <w:ind w:firstLine="1134"/>
        <w:jc w:val="both"/>
        <w:rPr>
          <w:rFonts w:asciiTheme="minorHAnsi" w:hAnsiTheme="minorHAnsi" w:cstheme="minorHAnsi"/>
          <w:kern w:val="36"/>
        </w:rPr>
      </w:pPr>
      <w:r>
        <w:rPr>
          <w:rFonts w:asciiTheme="minorHAnsi" w:hAnsiTheme="minorHAnsi" w:cstheme="minorHAnsi"/>
        </w:rPr>
        <w:t xml:space="preserve">     </w:t>
      </w:r>
      <w:r w:rsidRPr="0071705A">
        <w:rPr>
          <w:rFonts w:asciiTheme="minorHAnsi" w:hAnsiTheme="minorHAnsi" w:cstheme="minorHAnsi"/>
        </w:rPr>
        <w:t xml:space="preserve">A Gratificação especial de Atividade, criada através da presente Lei, remunerado sob o Padrão GEA-A, com valor mensal equivalente a R$ </w:t>
      </w:r>
      <w:r w:rsidRPr="0071705A">
        <w:rPr>
          <w:rFonts w:asciiTheme="minorHAnsi" w:hAnsiTheme="minorHAnsi" w:cstheme="minorHAnsi"/>
          <w:color w:val="000000"/>
        </w:rPr>
        <w:t>1.077,09</w:t>
      </w:r>
      <w:r w:rsidRPr="0071705A">
        <w:rPr>
          <w:rFonts w:asciiTheme="minorHAnsi" w:hAnsiTheme="minorHAnsi" w:cstheme="minorHAnsi"/>
        </w:rPr>
        <w:t>, tem a estimativa de impacto orçamentário, quando ocorrer o provimento, de R$ 1.077,09, no corrente exercício (2022), considerando o mês de dezembro, e de R$ 14,631,20, em cada um dos exercícios subsequentes (2023 e 2024), incluindo gratificação natalina e adicional de férias.</w:t>
      </w:r>
    </w:p>
    <w:p w:rsidR="0071705A" w:rsidRPr="0071705A" w:rsidRDefault="0071705A" w:rsidP="0071705A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  <w:kern w:val="36"/>
        </w:rPr>
      </w:pPr>
    </w:p>
    <w:p w:rsidR="0071705A" w:rsidRPr="0071705A" w:rsidRDefault="0071705A" w:rsidP="0071705A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</w:rPr>
      </w:pPr>
      <w:r w:rsidRPr="0071705A">
        <w:rPr>
          <w:rFonts w:asciiTheme="minorHAnsi" w:hAnsiTheme="minorHAnsi" w:cstheme="minorHAnsi"/>
        </w:rPr>
        <w:t xml:space="preserve">O disposto nos </w:t>
      </w:r>
      <w:proofErr w:type="spellStart"/>
      <w:r w:rsidRPr="0071705A">
        <w:rPr>
          <w:rFonts w:asciiTheme="minorHAnsi" w:hAnsiTheme="minorHAnsi" w:cstheme="minorHAnsi"/>
        </w:rPr>
        <w:t>arts</w:t>
      </w:r>
      <w:proofErr w:type="spellEnd"/>
      <w:r w:rsidRPr="0071705A">
        <w:rPr>
          <w:rFonts w:asciiTheme="minorHAnsi" w:hAnsiTheme="minorHAnsi" w:cstheme="minorHAnsi"/>
        </w:rPr>
        <w:t>. 16 e 17 da Lei Complementar nº 101, de 4 de maio de 2000, Lei de Responsabilidade Fiscal, encontra-se plenamente atendido, uma vez que a despesa relativa ao exercício de 2022 será coberta com recursos previstos para esta finalidade na Lei Orçamentária Anual.</w:t>
      </w:r>
    </w:p>
    <w:p w:rsidR="0071705A" w:rsidRPr="0071705A" w:rsidRDefault="0071705A" w:rsidP="0071705A">
      <w:pPr>
        <w:ind w:firstLine="1418"/>
        <w:jc w:val="both"/>
        <w:rPr>
          <w:rFonts w:asciiTheme="minorHAnsi" w:hAnsiTheme="minorHAnsi" w:cstheme="minorHAnsi"/>
        </w:rPr>
      </w:pPr>
    </w:p>
    <w:p w:rsidR="0071705A" w:rsidRPr="0071705A" w:rsidRDefault="0071705A" w:rsidP="0071705A">
      <w:pPr>
        <w:ind w:firstLine="1418"/>
        <w:jc w:val="both"/>
        <w:rPr>
          <w:rFonts w:asciiTheme="minorHAnsi" w:hAnsiTheme="minorHAnsi" w:cstheme="minorHAnsi"/>
        </w:rPr>
      </w:pPr>
      <w:bookmarkStart w:id="1" w:name="_Hlk87453914"/>
      <w:r w:rsidRPr="0071705A">
        <w:rPr>
          <w:rFonts w:asciiTheme="minorHAnsi" w:hAnsiTheme="minorHAnsi" w:cstheme="minorHAnsi"/>
        </w:rPr>
        <w:t>Esta é a finalidade deste Projeto de Lei, que ora é colocado para apreciação da colenda Câmara de Vereadores, com a característica de excepcional interesse público, para o qual este Poder Executivo espera contar com a análise criteriosa e aprovação, em regime de urgência, na forma regimental.</w:t>
      </w:r>
    </w:p>
    <w:bookmarkEnd w:id="1"/>
    <w:p w:rsidR="0071705A" w:rsidRPr="0071705A" w:rsidRDefault="0071705A" w:rsidP="0071705A">
      <w:pPr>
        <w:jc w:val="center"/>
        <w:rPr>
          <w:rFonts w:asciiTheme="minorHAnsi" w:hAnsiTheme="minorHAnsi" w:cstheme="minorHAnsi"/>
          <w:bCs/>
        </w:rPr>
      </w:pPr>
    </w:p>
    <w:p w:rsidR="0071705A" w:rsidRPr="0071705A" w:rsidRDefault="0071705A" w:rsidP="0071705A">
      <w:pPr>
        <w:jc w:val="center"/>
        <w:rPr>
          <w:rFonts w:asciiTheme="minorHAnsi" w:hAnsiTheme="minorHAnsi" w:cstheme="minorHAnsi"/>
        </w:rPr>
      </w:pPr>
    </w:p>
    <w:p w:rsidR="0071705A" w:rsidRPr="0071705A" w:rsidRDefault="0071705A" w:rsidP="0071705A">
      <w:pPr>
        <w:jc w:val="center"/>
        <w:rPr>
          <w:rFonts w:asciiTheme="minorHAnsi" w:hAnsiTheme="minorHAnsi" w:cstheme="minorHAnsi"/>
        </w:rPr>
      </w:pPr>
      <w:r w:rsidRPr="0071705A">
        <w:rPr>
          <w:rFonts w:asciiTheme="minorHAnsi" w:hAnsiTheme="minorHAnsi" w:cstheme="minorHAnsi"/>
        </w:rPr>
        <w:t>ADILSON ADAM BALESTRUN</w:t>
      </w:r>
    </w:p>
    <w:p w:rsidR="001D64B9" w:rsidRPr="00061D46" w:rsidRDefault="0071705A" w:rsidP="0071705A">
      <w:pPr>
        <w:jc w:val="center"/>
        <w:rPr>
          <w:rFonts w:cstheme="minorHAnsi"/>
          <w:b/>
        </w:rPr>
      </w:pPr>
      <w:r>
        <w:rPr>
          <w:rFonts w:asciiTheme="minorHAnsi" w:hAnsiTheme="minorHAnsi" w:cstheme="minorHAnsi"/>
        </w:rPr>
        <w:t>Prefeito Municipal</w:t>
      </w:r>
    </w:p>
    <w:sectPr w:rsidR="001D64B9" w:rsidRPr="00061D46" w:rsidSect="00764B17">
      <w:headerReference w:type="default" r:id="rId6"/>
      <w:pgSz w:w="11906" w:h="16838"/>
      <w:pgMar w:top="1134" w:right="1558" w:bottom="709" w:left="156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15" w:rsidRDefault="00861415" w:rsidP="006B50DD">
      <w:r>
        <w:separator/>
      </w:r>
    </w:p>
  </w:endnote>
  <w:endnote w:type="continuationSeparator" w:id="0">
    <w:p w:rsidR="00861415" w:rsidRDefault="00861415" w:rsidP="006B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15" w:rsidRDefault="00861415" w:rsidP="006B50DD">
      <w:r>
        <w:separator/>
      </w:r>
    </w:p>
  </w:footnote>
  <w:footnote w:type="continuationSeparator" w:id="0">
    <w:p w:rsidR="00861415" w:rsidRDefault="00861415" w:rsidP="006B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48"/>
      <w:gridCol w:w="6590"/>
    </w:tblGrid>
    <w:tr w:rsidR="006B50DD" w:rsidRPr="008B4A55" w:rsidTr="00433B92">
      <w:tc>
        <w:tcPr>
          <w:tcW w:w="1956" w:type="dxa"/>
          <w:tcBorders>
            <w:bottom w:val="single" w:sz="4" w:space="0" w:color="auto"/>
          </w:tcBorders>
        </w:tcPr>
        <w:p w:rsidR="006B50DD" w:rsidRPr="008B4A55" w:rsidRDefault="006B50DD" w:rsidP="006B50DD">
          <w:pPr>
            <w:pStyle w:val="Cabealho"/>
            <w:rPr>
              <w:rFonts w:ascii="Arial" w:hAnsi="Arial"/>
              <w:b/>
              <w:sz w:val="10"/>
              <w:szCs w:val="10"/>
            </w:rPr>
          </w:pPr>
        </w:p>
        <w:p w:rsidR="006B50DD" w:rsidRPr="008B4A55" w:rsidRDefault="006B50DD" w:rsidP="006B50DD">
          <w:pPr>
            <w:pStyle w:val="Cabealho"/>
            <w:rPr>
              <w:b/>
            </w:rPr>
          </w:pPr>
          <w:r w:rsidRPr="008B4A55">
            <w:rPr>
              <w:b/>
              <w:noProof/>
              <w:lang w:eastAsia="pt-BR"/>
            </w:rPr>
            <w:drawing>
              <wp:inline distT="0" distB="0" distL="0" distR="0">
                <wp:extent cx="1009650" cy="1066800"/>
                <wp:effectExtent l="0" t="0" r="0" b="0"/>
                <wp:docPr id="16" name="Imagem 16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6B50DD" w:rsidRPr="0038272C" w:rsidRDefault="006B50DD" w:rsidP="006B50DD">
          <w:pPr>
            <w:pStyle w:val="Cabealho"/>
            <w:rPr>
              <w:rFonts w:ascii="Arial" w:hAnsi="Arial"/>
              <w:sz w:val="20"/>
            </w:rPr>
          </w:pPr>
        </w:p>
        <w:p w:rsidR="006B50DD" w:rsidRPr="006B50DD" w:rsidRDefault="006B50DD" w:rsidP="006B50DD">
          <w:pPr>
            <w:pStyle w:val="Cabealho"/>
            <w:rPr>
              <w:rFonts w:ascii="Calibri" w:hAnsi="Calibri"/>
              <w:sz w:val="18"/>
              <w:szCs w:val="18"/>
            </w:rPr>
          </w:pPr>
          <w:r w:rsidRPr="006B50DD">
            <w:rPr>
              <w:rFonts w:ascii="Calibri" w:hAnsi="Calibri"/>
              <w:sz w:val="18"/>
              <w:szCs w:val="18"/>
            </w:rPr>
            <w:t>ESTADO DO RIO GRANDE DO SUL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</w:rPr>
          </w:pPr>
          <w:r w:rsidRPr="006B50DD">
            <w:rPr>
              <w:rFonts w:ascii="Calibri" w:hAnsi="Calibri" w:cs="Tahoma"/>
              <w:sz w:val="18"/>
              <w:szCs w:val="18"/>
            </w:rPr>
            <w:t>PREFEITURA MUNICIPAL DE SEBERI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</w:rPr>
          </w:pPr>
          <w:r w:rsidRPr="006B50DD">
            <w:rPr>
              <w:rFonts w:ascii="Calibri" w:hAnsi="Calibri" w:cs="Tahoma"/>
              <w:sz w:val="18"/>
              <w:szCs w:val="18"/>
            </w:rPr>
            <w:t>Avenida General Flores da Cunha, 831 – Centro – CEP 98380-000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</w:rPr>
          </w:pPr>
          <w:r w:rsidRPr="006B50DD">
            <w:rPr>
              <w:rFonts w:ascii="Calibri" w:hAnsi="Calibri" w:cs="Tahoma"/>
              <w:sz w:val="18"/>
              <w:szCs w:val="18"/>
            </w:rPr>
            <w:t>Fones: 55.3746.1122 e 55.3746.1127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</w:rPr>
          </w:pPr>
          <w:proofErr w:type="spellStart"/>
          <w:r w:rsidRPr="006B50DD">
            <w:rPr>
              <w:rFonts w:ascii="Calibri" w:hAnsi="Calibri" w:cs="Tahoma"/>
              <w:sz w:val="18"/>
              <w:szCs w:val="18"/>
            </w:rPr>
            <w:t>Email</w:t>
          </w:r>
          <w:proofErr w:type="spellEnd"/>
          <w:r w:rsidRPr="006B50DD">
            <w:rPr>
              <w:rFonts w:ascii="Calibri" w:hAnsi="Calibri" w:cs="Tahoma"/>
              <w:sz w:val="18"/>
              <w:szCs w:val="18"/>
            </w:rPr>
            <w:t>: secretaria@pmseberi.com.br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  <w:lang w:val="en-US"/>
            </w:rPr>
          </w:pPr>
          <w:r w:rsidRPr="006B50DD">
            <w:rPr>
              <w:rFonts w:ascii="Calibri" w:hAnsi="Calibri" w:cs="Tahoma"/>
              <w:sz w:val="18"/>
              <w:szCs w:val="18"/>
              <w:lang w:val="en-US"/>
            </w:rPr>
            <w:t>Site: www.pmseberi.com.br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  <w:lang w:val="en-US"/>
            </w:rPr>
          </w:pPr>
          <w:r w:rsidRPr="006B50DD">
            <w:rPr>
              <w:rFonts w:ascii="Calibri" w:hAnsi="Calibri" w:cs="Tahoma"/>
              <w:sz w:val="18"/>
              <w:szCs w:val="18"/>
              <w:lang w:val="en-US"/>
            </w:rPr>
            <w:t>CNPJ 87.613.196/0001-78</w:t>
          </w:r>
        </w:p>
        <w:p w:rsidR="006B50DD" w:rsidRPr="0038272C" w:rsidRDefault="006B50DD" w:rsidP="006B50DD">
          <w:pPr>
            <w:pStyle w:val="Cabealho"/>
            <w:rPr>
              <w:rFonts w:ascii="Tahoma" w:hAnsi="Tahoma" w:cs="Tahoma"/>
              <w:sz w:val="20"/>
              <w:lang w:val="en-US"/>
            </w:rPr>
          </w:pPr>
        </w:p>
      </w:tc>
    </w:tr>
  </w:tbl>
  <w:p w:rsidR="006B50DD" w:rsidRDefault="006B5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09"/>
    <w:rsid w:val="00001574"/>
    <w:rsid w:val="00030183"/>
    <w:rsid w:val="00061D46"/>
    <w:rsid w:val="000672DD"/>
    <w:rsid w:val="00074FAC"/>
    <w:rsid w:val="000C5DE1"/>
    <w:rsid w:val="000D3062"/>
    <w:rsid w:val="00116C83"/>
    <w:rsid w:val="0014417E"/>
    <w:rsid w:val="001D64B9"/>
    <w:rsid w:val="001E0EE5"/>
    <w:rsid w:val="00272EF5"/>
    <w:rsid w:val="002A4D2D"/>
    <w:rsid w:val="00310C3D"/>
    <w:rsid w:val="00387E16"/>
    <w:rsid w:val="00392CE4"/>
    <w:rsid w:val="003B1A9D"/>
    <w:rsid w:val="003E6C2F"/>
    <w:rsid w:val="00414109"/>
    <w:rsid w:val="004824F8"/>
    <w:rsid w:val="004E23E4"/>
    <w:rsid w:val="004F072E"/>
    <w:rsid w:val="00543E9A"/>
    <w:rsid w:val="00551679"/>
    <w:rsid w:val="0058521A"/>
    <w:rsid w:val="00586E88"/>
    <w:rsid w:val="00590683"/>
    <w:rsid w:val="005A0F0B"/>
    <w:rsid w:val="005D1856"/>
    <w:rsid w:val="005D5096"/>
    <w:rsid w:val="00606D89"/>
    <w:rsid w:val="0061104F"/>
    <w:rsid w:val="00645162"/>
    <w:rsid w:val="0066526B"/>
    <w:rsid w:val="006A4845"/>
    <w:rsid w:val="006B2D0A"/>
    <w:rsid w:val="006B50DD"/>
    <w:rsid w:val="006C3569"/>
    <w:rsid w:val="00714145"/>
    <w:rsid w:val="0071705A"/>
    <w:rsid w:val="00732EFB"/>
    <w:rsid w:val="00737877"/>
    <w:rsid w:val="007422F7"/>
    <w:rsid w:val="00764B17"/>
    <w:rsid w:val="007E5442"/>
    <w:rsid w:val="007E7F1A"/>
    <w:rsid w:val="00802C6F"/>
    <w:rsid w:val="008074EA"/>
    <w:rsid w:val="008159FF"/>
    <w:rsid w:val="00861415"/>
    <w:rsid w:val="00964809"/>
    <w:rsid w:val="0099114C"/>
    <w:rsid w:val="0099511E"/>
    <w:rsid w:val="009B6C3F"/>
    <w:rsid w:val="009D5F2A"/>
    <w:rsid w:val="00A2374F"/>
    <w:rsid w:val="00A663AD"/>
    <w:rsid w:val="00AC7798"/>
    <w:rsid w:val="00B83CB7"/>
    <w:rsid w:val="00B925D1"/>
    <w:rsid w:val="00BA5AD1"/>
    <w:rsid w:val="00BE13AD"/>
    <w:rsid w:val="00BF1BFB"/>
    <w:rsid w:val="00C00F30"/>
    <w:rsid w:val="00C04FC9"/>
    <w:rsid w:val="00C443F0"/>
    <w:rsid w:val="00C55D4C"/>
    <w:rsid w:val="00C56CD1"/>
    <w:rsid w:val="00C94187"/>
    <w:rsid w:val="00C95093"/>
    <w:rsid w:val="00CB3DC6"/>
    <w:rsid w:val="00D3247F"/>
    <w:rsid w:val="00D93593"/>
    <w:rsid w:val="00DD784D"/>
    <w:rsid w:val="00DF2B7B"/>
    <w:rsid w:val="00E37FC4"/>
    <w:rsid w:val="00E42F09"/>
    <w:rsid w:val="00E45D74"/>
    <w:rsid w:val="00E84ACA"/>
    <w:rsid w:val="00EC6CE7"/>
    <w:rsid w:val="00ED09C1"/>
    <w:rsid w:val="00EF5088"/>
    <w:rsid w:val="00F474B2"/>
    <w:rsid w:val="00F7213A"/>
    <w:rsid w:val="00F87B72"/>
    <w:rsid w:val="00F97950"/>
    <w:rsid w:val="00FB275E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9E101-9336-4127-9D9D-62EAC56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4109"/>
    <w:pPr>
      <w:spacing w:after="0" w:line="240" w:lineRule="auto"/>
    </w:pPr>
    <w:rPr>
      <w:rFonts w:eastAsia="MS Mincho"/>
    </w:rPr>
  </w:style>
  <w:style w:type="character" w:styleId="RefernciaSutil">
    <w:name w:val="Subtle Reference"/>
    <w:basedOn w:val="Fontepargpadro"/>
    <w:uiPriority w:val="31"/>
    <w:qFormat/>
    <w:rsid w:val="00414109"/>
    <w:rPr>
      <w:smallCaps/>
      <w:color w:val="ED7D31" w:themeColor="accent2"/>
      <w:u w:val="single"/>
    </w:rPr>
  </w:style>
  <w:style w:type="paragraph" w:styleId="Cabealho">
    <w:name w:val="header"/>
    <w:basedOn w:val="Normal"/>
    <w:link w:val="CabealhoChar"/>
    <w:unhideWhenUsed/>
    <w:rsid w:val="006B50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B50DD"/>
  </w:style>
  <w:style w:type="paragraph" w:styleId="Rodap">
    <w:name w:val="footer"/>
    <w:basedOn w:val="Normal"/>
    <w:link w:val="RodapChar"/>
    <w:uiPriority w:val="99"/>
    <w:unhideWhenUsed/>
    <w:rsid w:val="006B50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50DD"/>
  </w:style>
  <w:style w:type="paragraph" w:styleId="Textodebalo">
    <w:name w:val="Balloon Text"/>
    <w:basedOn w:val="Normal"/>
    <w:link w:val="TextodebaloChar"/>
    <w:uiPriority w:val="99"/>
    <w:semiHidden/>
    <w:unhideWhenUsed/>
    <w:rsid w:val="004824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4F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6C35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C35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61D4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61D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17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71705A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1705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Anzop</dc:creator>
  <cp:keywords/>
  <dc:description/>
  <cp:lastModifiedBy>Usuario</cp:lastModifiedBy>
  <cp:revision>4</cp:revision>
  <cp:lastPrinted>2022-12-07T20:51:00Z</cp:lastPrinted>
  <dcterms:created xsi:type="dcterms:W3CDTF">2022-12-15T10:13:00Z</dcterms:created>
  <dcterms:modified xsi:type="dcterms:W3CDTF">2022-12-15T10:22:00Z</dcterms:modified>
</cp:coreProperties>
</file>