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8FF" w:rsidRPr="002839CA" w:rsidRDefault="008C78FF" w:rsidP="005B7CD1">
      <w:pPr>
        <w:rPr>
          <w:rFonts w:asciiTheme="minorHAnsi" w:hAnsiTheme="minorHAnsi"/>
          <w:b/>
          <w:caps/>
          <w:sz w:val="23"/>
          <w:szCs w:val="23"/>
        </w:rPr>
      </w:pPr>
      <w:bookmarkStart w:id="0" w:name="_GoBack"/>
      <w:bookmarkEnd w:id="0"/>
      <w:r w:rsidRPr="002839CA">
        <w:rPr>
          <w:rFonts w:asciiTheme="minorHAnsi" w:hAnsiTheme="minorHAnsi"/>
          <w:b/>
          <w:caps/>
          <w:sz w:val="23"/>
          <w:szCs w:val="23"/>
        </w:rPr>
        <w:t xml:space="preserve">LEI </w:t>
      </w:r>
      <w:r w:rsidR="005B7CD1" w:rsidRPr="002839CA">
        <w:rPr>
          <w:rFonts w:asciiTheme="minorHAnsi" w:hAnsiTheme="minorHAnsi"/>
          <w:b/>
          <w:caps/>
          <w:sz w:val="23"/>
          <w:szCs w:val="23"/>
        </w:rPr>
        <w:t>MUNICIPAL</w:t>
      </w:r>
      <w:r w:rsidRPr="002839CA">
        <w:rPr>
          <w:rFonts w:asciiTheme="minorHAnsi" w:hAnsiTheme="minorHAnsi"/>
          <w:b/>
          <w:caps/>
          <w:sz w:val="23"/>
          <w:szCs w:val="23"/>
        </w:rPr>
        <w:t xml:space="preserve"> Nº </w:t>
      </w:r>
      <w:r w:rsidR="005B7CD1" w:rsidRPr="002839CA">
        <w:rPr>
          <w:rFonts w:asciiTheme="minorHAnsi" w:hAnsiTheme="minorHAnsi"/>
          <w:b/>
          <w:caps/>
          <w:sz w:val="23"/>
          <w:szCs w:val="23"/>
        </w:rPr>
        <w:t>4.49</w:t>
      </w:r>
      <w:r w:rsidR="00ED250E" w:rsidRPr="002839CA">
        <w:rPr>
          <w:rFonts w:asciiTheme="minorHAnsi" w:hAnsiTheme="minorHAnsi"/>
          <w:b/>
          <w:caps/>
          <w:sz w:val="23"/>
          <w:szCs w:val="23"/>
        </w:rPr>
        <w:t>9</w:t>
      </w:r>
      <w:r w:rsidRPr="002839CA">
        <w:rPr>
          <w:rFonts w:asciiTheme="minorHAnsi" w:hAnsiTheme="minorHAnsi"/>
          <w:b/>
          <w:caps/>
          <w:sz w:val="23"/>
          <w:szCs w:val="23"/>
        </w:rPr>
        <w:t>/201</w:t>
      </w:r>
      <w:r w:rsidR="009718C3" w:rsidRPr="002839CA">
        <w:rPr>
          <w:rFonts w:asciiTheme="minorHAnsi" w:hAnsiTheme="minorHAnsi"/>
          <w:b/>
          <w:caps/>
          <w:sz w:val="23"/>
          <w:szCs w:val="23"/>
        </w:rPr>
        <w:t>9</w:t>
      </w:r>
      <w:r w:rsidRPr="002839CA">
        <w:rPr>
          <w:rFonts w:asciiTheme="minorHAnsi" w:hAnsiTheme="minorHAnsi"/>
          <w:b/>
          <w:caps/>
          <w:sz w:val="23"/>
          <w:szCs w:val="23"/>
        </w:rPr>
        <w:t>.</w:t>
      </w:r>
    </w:p>
    <w:p w:rsidR="002D3E9B" w:rsidRPr="002839CA" w:rsidRDefault="002D3E9B" w:rsidP="006546E4">
      <w:pPr>
        <w:spacing w:line="300" w:lineRule="atLeast"/>
        <w:jc w:val="center"/>
        <w:rPr>
          <w:rFonts w:asciiTheme="minorHAnsi" w:hAnsiTheme="minorHAnsi"/>
          <w:b/>
          <w:sz w:val="23"/>
          <w:szCs w:val="23"/>
        </w:rPr>
      </w:pPr>
    </w:p>
    <w:p w:rsidR="00ED250E" w:rsidRPr="002839CA" w:rsidRDefault="00ED250E" w:rsidP="00ED250E">
      <w:pPr>
        <w:pStyle w:val="Recuodecorpodetexto"/>
        <w:spacing w:after="0"/>
        <w:ind w:left="3780"/>
        <w:jc w:val="both"/>
        <w:rPr>
          <w:rFonts w:asciiTheme="minorHAnsi" w:hAnsiTheme="minorHAnsi"/>
          <w:b/>
          <w:caps/>
          <w:sz w:val="23"/>
          <w:szCs w:val="23"/>
        </w:rPr>
      </w:pPr>
      <w:r w:rsidRPr="002839CA">
        <w:rPr>
          <w:rFonts w:asciiTheme="minorHAnsi" w:hAnsiTheme="minorHAnsi"/>
          <w:b/>
          <w:caps/>
          <w:sz w:val="23"/>
          <w:szCs w:val="23"/>
        </w:rPr>
        <w:t>Concede Revisão Geral aos vencimentos dos Servidores da Câmara Municipal de Vereadores e dá outras providências.</w:t>
      </w:r>
    </w:p>
    <w:p w:rsidR="0062207A" w:rsidRPr="002839CA" w:rsidRDefault="0062207A" w:rsidP="00885855">
      <w:pPr>
        <w:pStyle w:val="Recuodecorpodetexto"/>
        <w:spacing w:after="0"/>
        <w:ind w:left="3782"/>
        <w:jc w:val="both"/>
        <w:rPr>
          <w:rFonts w:asciiTheme="minorHAnsi" w:hAnsiTheme="minorHAnsi"/>
          <w:b/>
          <w:caps/>
          <w:sz w:val="23"/>
          <w:szCs w:val="23"/>
        </w:rPr>
      </w:pPr>
    </w:p>
    <w:p w:rsidR="00F438B0" w:rsidRPr="002839CA" w:rsidRDefault="00F438B0" w:rsidP="00F438B0">
      <w:pPr>
        <w:autoSpaceDE w:val="0"/>
        <w:autoSpaceDN w:val="0"/>
        <w:adjustRightInd w:val="0"/>
        <w:ind w:firstLine="1134"/>
        <w:jc w:val="both"/>
        <w:rPr>
          <w:rFonts w:asciiTheme="minorHAnsi" w:hAnsiTheme="minorHAnsi"/>
          <w:b/>
          <w:bCs/>
          <w:sz w:val="23"/>
          <w:szCs w:val="23"/>
        </w:rPr>
      </w:pPr>
    </w:p>
    <w:p w:rsidR="005B7CD1" w:rsidRPr="002839CA" w:rsidRDefault="00ED250E" w:rsidP="001D2644">
      <w:pPr>
        <w:ind w:firstLine="709"/>
        <w:jc w:val="both"/>
        <w:rPr>
          <w:rFonts w:ascii="Calibri" w:hAnsi="Calibri"/>
          <w:sz w:val="23"/>
          <w:szCs w:val="23"/>
        </w:rPr>
      </w:pPr>
      <w:r w:rsidRPr="002839CA">
        <w:rPr>
          <w:rFonts w:ascii="Calibri" w:hAnsi="Calibri"/>
          <w:b/>
          <w:sz w:val="23"/>
          <w:szCs w:val="23"/>
        </w:rPr>
        <w:t xml:space="preserve">       </w:t>
      </w:r>
      <w:r w:rsidR="005B7CD1" w:rsidRPr="002839CA">
        <w:rPr>
          <w:rFonts w:ascii="Calibri" w:hAnsi="Calibri"/>
          <w:b/>
          <w:sz w:val="23"/>
          <w:szCs w:val="23"/>
        </w:rPr>
        <w:t>O PREFEITO MUNICIPAL DE SEBERI</w:t>
      </w:r>
      <w:r w:rsidR="005B7CD1" w:rsidRPr="002839CA">
        <w:rPr>
          <w:rFonts w:ascii="Calibri" w:hAnsi="Calibri"/>
          <w:sz w:val="23"/>
          <w:szCs w:val="23"/>
        </w:rPr>
        <w:t>, Estado do Rio Grande do Sul, no uso das atribuições legais que lhe são conferidas pela Lei Orgânica Municipal, e em especial pelo inciso IX do art. 37, da Constituição Federal e a Lei Municipal nº 1.005, de 24 de maio de 1990;</w:t>
      </w:r>
    </w:p>
    <w:p w:rsidR="005B7CD1" w:rsidRPr="002839CA" w:rsidRDefault="005B7CD1" w:rsidP="005B7CD1">
      <w:pPr>
        <w:ind w:left="-57"/>
        <w:jc w:val="both"/>
        <w:rPr>
          <w:rFonts w:ascii="Calibri" w:hAnsi="Calibri"/>
          <w:sz w:val="23"/>
          <w:szCs w:val="23"/>
        </w:rPr>
      </w:pPr>
    </w:p>
    <w:p w:rsidR="005B7CD1" w:rsidRPr="002839CA" w:rsidRDefault="005B7CD1" w:rsidP="00ED250E">
      <w:pPr>
        <w:ind w:left="-57" w:firstLine="57"/>
        <w:jc w:val="both"/>
        <w:rPr>
          <w:rFonts w:ascii="Calibri" w:hAnsi="Calibri"/>
          <w:sz w:val="23"/>
          <w:szCs w:val="23"/>
        </w:rPr>
      </w:pPr>
      <w:r w:rsidRPr="002839CA">
        <w:rPr>
          <w:rFonts w:ascii="Calibri" w:hAnsi="Calibri"/>
          <w:sz w:val="23"/>
          <w:szCs w:val="23"/>
        </w:rPr>
        <w:t xml:space="preserve"> </w:t>
      </w:r>
      <w:r w:rsidRPr="002839CA">
        <w:rPr>
          <w:rFonts w:ascii="Calibri" w:hAnsi="Calibri"/>
          <w:b/>
          <w:sz w:val="23"/>
          <w:szCs w:val="23"/>
        </w:rPr>
        <w:tab/>
      </w:r>
      <w:r w:rsidR="00ED250E" w:rsidRPr="002839CA">
        <w:rPr>
          <w:rFonts w:ascii="Calibri" w:hAnsi="Calibri"/>
          <w:b/>
          <w:sz w:val="23"/>
          <w:szCs w:val="23"/>
        </w:rPr>
        <w:t xml:space="preserve">        </w:t>
      </w:r>
      <w:r w:rsidRPr="002839CA">
        <w:rPr>
          <w:rFonts w:ascii="Calibri" w:hAnsi="Calibri"/>
          <w:b/>
          <w:sz w:val="23"/>
          <w:szCs w:val="23"/>
        </w:rPr>
        <w:t>FAÇO</w:t>
      </w:r>
      <w:r w:rsidRPr="002839CA">
        <w:rPr>
          <w:rFonts w:ascii="Calibri" w:hAnsi="Calibri"/>
          <w:sz w:val="23"/>
          <w:szCs w:val="23"/>
        </w:rPr>
        <w:t xml:space="preserve"> saber que a Câmara de Vereadores aprovou e eu sanciono e promulgo a seguinte Lei:</w:t>
      </w:r>
    </w:p>
    <w:p w:rsidR="008C78FF" w:rsidRPr="002839CA" w:rsidRDefault="008C78FF" w:rsidP="008C78FF">
      <w:pPr>
        <w:autoSpaceDE w:val="0"/>
        <w:autoSpaceDN w:val="0"/>
        <w:adjustRightInd w:val="0"/>
        <w:ind w:firstLine="1134"/>
        <w:jc w:val="both"/>
        <w:rPr>
          <w:rFonts w:asciiTheme="minorHAnsi" w:hAnsiTheme="minorHAnsi"/>
          <w:sz w:val="23"/>
          <w:szCs w:val="23"/>
        </w:rPr>
      </w:pPr>
    </w:p>
    <w:p w:rsidR="00ED250E" w:rsidRPr="002839CA" w:rsidRDefault="00ED250E" w:rsidP="00ED250E">
      <w:pPr>
        <w:ind w:firstLine="1134"/>
        <w:jc w:val="both"/>
        <w:rPr>
          <w:rFonts w:asciiTheme="minorHAnsi" w:hAnsiTheme="minorHAnsi"/>
          <w:sz w:val="23"/>
          <w:szCs w:val="23"/>
        </w:rPr>
      </w:pPr>
      <w:r w:rsidRPr="002839CA">
        <w:rPr>
          <w:rFonts w:asciiTheme="minorHAnsi" w:hAnsiTheme="minorHAnsi"/>
          <w:b/>
          <w:sz w:val="23"/>
          <w:szCs w:val="23"/>
        </w:rPr>
        <w:t xml:space="preserve">Art. 1º. </w:t>
      </w:r>
      <w:r w:rsidRPr="002839CA">
        <w:rPr>
          <w:rFonts w:asciiTheme="minorHAnsi" w:hAnsiTheme="minorHAnsi"/>
          <w:sz w:val="23"/>
          <w:szCs w:val="23"/>
        </w:rPr>
        <w:t>Na forma do que dispõe o inciso X do art. 37 da Constituição Federal, é concedida Revisão Geral nos vencimentos dos Servidores da Câmara Municipal de Vereadores de Seberi, vigentes em 28 de fevereiro de 2019, no percentual de 4,00 (quatro por cento), a contar de 1º de março de 2019, sendo: 3,75% (três inteiros e setenta e cinco décimos por cento), correspondente à reposição do índice da inflação medida pelo IPCA/IBGE no ano de 2018 e 0,25 (vinte e cinco centésimos) de aumento real.</w:t>
      </w:r>
    </w:p>
    <w:p w:rsidR="00ED250E" w:rsidRPr="002839CA" w:rsidRDefault="00ED250E" w:rsidP="00ED250E">
      <w:pPr>
        <w:ind w:firstLine="1134"/>
        <w:jc w:val="both"/>
        <w:rPr>
          <w:rFonts w:asciiTheme="minorHAnsi" w:hAnsiTheme="minorHAnsi"/>
          <w:sz w:val="23"/>
          <w:szCs w:val="23"/>
        </w:rPr>
      </w:pPr>
    </w:p>
    <w:p w:rsidR="00ED250E" w:rsidRPr="002839CA" w:rsidRDefault="00ED250E" w:rsidP="00ED250E">
      <w:pPr>
        <w:ind w:firstLine="1134"/>
        <w:jc w:val="both"/>
        <w:rPr>
          <w:rFonts w:asciiTheme="minorHAnsi" w:hAnsiTheme="minorHAnsi"/>
          <w:sz w:val="23"/>
          <w:szCs w:val="23"/>
        </w:rPr>
      </w:pPr>
      <w:r w:rsidRPr="002839CA">
        <w:rPr>
          <w:rFonts w:asciiTheme="minorHAnsi" w:hAnsiTheme="minorHAnsi"/>
          <w:b/>
          <w:sz w:val="23"/>
          <w:szCs w:val="23"/>
        </w:rPr>
        <w:t xml:space="preserve">Art. 2º. </w:t>
      </w:r>
      <w:r w:rsidRPr="002839CA">
        <w:rPr>
          <w:rFonts w:asciiTheme="minorHAnsi" w:hAnsiTheme="minorHAnsi"/>
          <w:sz w:val="23"/>
          <w:szCs w:val="23"/>
        </w:rPr>
        <w:t>A revisão geral de que trata esta lei atende ao disposto nos artigos 48 a 52 da Lei Municipal nº 4.337, de 21 de setembro de 2017, que d</w:t>
      </w:r>
      <w:r w:rsidRPr="002839CA">
        <w:rPr>
          <w:rFonts w:asciiTheme="minorHAnsi" w:hAnsiTheme="minorHAnsi"/>
          <w:snapToGrid w:val="0"/>
          <w:sz w:val="23"/>
          <w:szCs w:val="23"/>
        </w:rPr>
        <w:t>ispõe sobre as Diretrizes Orçamentárias para o Exercício Financeiro de 2019 e dá outras providências</w:t>
      </w:r>
      <w:r w:rsidRPr="002839CA">
        <w:rPr>
          <w:rFonts w:asciiTheme="minorHAnsi" w:hAnsiTheme="minorHAnsi"/>
          <w:sz w:val="23"/>
          <w:szCs w:val="23"/>
        </w:rPr>
        <w:t>.</w:t>
      </w:r>
    </w:p>
    <w:p w:rsidR="00ED250E" w:rsidRPr="002839CA" w:rsidRDefault="00ED250E" w:rsidP="00ED250E">
      <w:pPr>
        <w:ind w:firstLine="1134"/>
        <w:jc w:val="both"/>
        <w:rPr>
          <w:rFonts w:asciiTheme="minorHAnsi" w:hAnsiTheme="minorHAnsi"/>
          <w:sz w:val="23"/>
          <w:szCs w:val="23"/>
        </w:rPr>
      </w:pPr>
    </w:p>
    <w:p w:rsidR="00ED250E" w:rsidRPr="002839CA" w:rsidRDefault="00ED250E" w:rsidP="00ED250E">
      <w:pPr>
        <w:ind w:firstLine="1134"/>
        <w:jc w:val="both"/>
        <w:rPr>
          <w:rFonts w:asciiTheme="minorHAnsi" w:hAnsiTheme="minorHAnsi"/>
          <w:sz w:val="23"/>
          <w:szCs w:val="23"/>
        </w:rPr>
      </w:pPr>
      <w:r w:rsidRPr="002839CA">
        <w:rPr>
          <w:rFonts w:asciiTheme="minorHAnsi" w:hAnsiTheme="minorHAnsi"/>
          <w:b/>
          <w:sz w:val="23"/>
          <w:szCs w:val="23"/>
        </w:rPr>
        <w:t xml:space="preserve">Art. 3º. </w:t>
      </w:r>
      <w:r w:rsidRPr="002839CA">
        <w:rPr>
          <w:rFonts w:asciiTheme="minorHAnsi" w:hAnsiTheme="minorHAnsi"/>
          <w:sz w:val="23"/>
          <w:szCs w:val="23"/>
        </w:rPr>
        <w:t>As despesas decorrentes da aplicação desta Lei serão atendidas por dotações orçamentárias específicas constantes na Lei de Orçamento vigente.</w:t>
      </w:r>
    </w:p>
    <w:p w:rsidR="00ED250E" w:rsidRPr="002839CA" w:rsidRDefault="00ED250E" w:rsidP="00ED250E">
      <w:pPr>
        <w:ind w:firstLine="1134"/>
        <w:jc w:val="both"/>
        <w:rPr>
          <w:rFonts w:asciiTheme="minorHAnsi" w:hAnsiTheme="minorHAnsi"/>
          <w:sz w:val="23"/>
          <w:szCs w:val="23"/>
        </w:rPr>
      </w:pPr>
    </w:p>
    <w:p w:rsidR="00ED250E" w:rsidRPr="002839CA" w:rsidRDefault="00ED250E" w:rsidP="00ED250E">
      <w:pPr>
        <w:ind w:firstLine="1134"/>
        <w:jc w:val="both"/>
        <w:rPr>
          <w:rFonts w:asciiTheme="minorHAnsi" w:hAnsiTheme="minorHAnsi"/>
          <w:sz w:val="23"/>
          <w:szCs w:val="23"/>
        </w:rPr>
      </w:pPr>
      <w:r w:rsidRPr="002839CA">
        <w:rPr>
          <w:rFonts w:asciiTheme="minorHAnsi" w:hAnsiTheme="minorHAnsi"/>
          <w:b/>
          <w:sz w:val="23"/>
          <w:szCs w:val="23"/>
        </w:rPr>
        <w:t xml:space="preserve">Art. 4º. </w:t>
      </w:r>
      <w:r w:rsidRPr="002839CA">
        <w:rPr>
          <w:rFonts w:asciiTheme="minorHAnsi" w:hAnsiTheme="minorHAnsi"/>
          <w:sz w:val="23"/>
          <w:szCs w:val="23"/>
        </w:rPr>
        <w:t>Esta Lei entra em vigor na data de sua publicação, produzindo efeitos remuneratórios a contar de 1º de março de 2019.</w:t>
      </w:r>
    </w:p>
    <w:p w:rsidR="00ED250E" w:rsidRPr="002839CA" w:rsidRDefault="00ED250E" w:rsidP="00ED250E">
      <w:pPr>
        <w:ind w:firstLine="1134"/>
        <w:jc w:val="both"/>
        <w:rPr>
          <w:rFonts w:asciiTheme="minorHAnsi" w:hAnsiTheme="minorHAnsi"/>
          <w:b/>
          <w:sz w:val="23"/>
          <w:szCs w:val="23"/>
        </w:rPr>
      </w:pPr>
    </w:p>
    <w:p w:rsidR="008C78FF" w:rsidRPr="002839CA" w:rsidRDefault="008C78FF" w:rsidP="008C78FF">
      <w:pPr>
        <w:pStyle w:val="Corpodetexto2"/>
        <w:ind w:firstLine="1134"/>
        <w:rPr>
          <w:rFonts w:asciiTheme="minorHAnsi" w:hAnsiTheme="minorHAnsi" w:cs="Times New Roman"/>
          <w:b w:val="0"/>
          <w:bCs w:val="0"/>
          <w:sz w:val="23"/>
          <w:szCs w:val="23"/>
        </w:rPr>
      </w:pPr>
    </w:p>
    <w:p w:rsidR="005B7CD1" w:rsidRPr="002839CA" w:rsidRDefault="005B7CD1" w:rsidP="005B7CD1">
      <w:pPr>
        <w:jc w:val="both"/>
        <w:rPr>
          <w:rFonts w:ascii="Calibri" w:hAnsi="Calibri"/>
          <w:b/>
          <w:sz w:val="23"/>
          <w:szCs w:val="23"/>
        </w:rPr>
      </w:pPr>
      <w:r w:rsidRPr="002839CA">
        <w:rPr>
          <w:rFonts w:ascii="Calibri" w:hAnsi="Calibri"/>
          <w:b/>
          <w:sz w:val="23"/>
          <w:szCs w:val="23"/>
        </w:rPr>
        <w:t>GABINETE DO PREFEITO MUNICIPAL</w:t>
      </w:r>
    </w:p>
    <w:p w:rsidR="005B7CD1" w:rsidRPr="002839CA" w:rsidRDefault="005B7CD1" w:rsidP="005B7CD1">
      <w:pPr>
        <w:jc w:val="both"/>
        <w:rPr>
          <w:rFonts w:ascii="Calibri" w:hAnsi="Calibri"/>
          <w:b/>
          <w:sz w:val="23"/>
          <w:szCs w:val="23"/>
        </w:rPr>
      </w:pPr>
      <w:r w:rsidRPr="002839CA">
        <w:rPr>
          <w:rFonts w:ascii="Calibri" w:hAnsi="Calibri"/>
          <w:b/>
          <w:sz w:val="23"/>
          <w:szCs w:val="23"/>
        </w:rPr>
        <w:t>SEBERI/RS, 19 DE MARÇO DE 2019.</w:t>
      </w:r>
    </w:p>
    <w:p w:rsidR="005B7CD1" w:rsidRPr="002839CA" w:rsidRDefault="005B7CD1" w:rsidP="005B7CD1">
      <w:pPr>
        <w:jc w:val="both"/>
        <w:rPr>
          <w:rFonts w:ascii="Calibri" w:hAnsi="Calibri"/>
          <w:b/>
          <w:sz w:val="23"/>
          <w:szCs w:val="23"/>
        </w:rPr>
      </w:pPr>
    </w:p>
    <w:p w:rsidR="005B7CD1" w:rsidRPr="002839CA" w:rsidRDefault="005B7CD1" w:rsidP="005B7CD1">
      <w:pPr>
        <w:jc w:val="both"/>
        <w:rPr>
          <w:rFonts w:ascii="Calibri" w:hAnsi="Calibri"/>
          <w:b/>
          <w:sz w:val="23"/>
          <w:szCs w:val="23"/>
        </w:rPr>
      </w:pPr>
    </w:p>
    <w:p w:rsidR="005B7CD1" w:rsidRPr="002839CA" w:rsidRDefault="005B7CD1" w:rsidP="005B7CD1">
      <w:pPr>
        <w:jc w:val="both"/>
        <w:rPr>
          <w:rFonts w:ascii="Calibri" w:hAnsi="Calibri"/>
          <w:b/>
          <w:sz w:val="23"/>
          <w:szCs w:val="23"/>
        </w:rPr>
      </w:pPr>
      <w:r w:rsidRPr="002839CA">
        <w:rPr>
          <w:rFonts w:ascii="Calibri" w:hAnsi="Calibri"/>
          <w:b/>
          <w:sz w:val="23"/>
          <w:szCs w:val="23"/>
        </w:rPr>
        <w:tab/>
      </w:r>
      <w:r w:rsidRPr="002839CA">
        <w:rPr>
          <w:rFonts w:ascii="Calibri" w:hAnsi="Calibri"/>
          <w:b/>
          <w:sz w:val="23"/>
          <w:szCs w:val="23"/>
        </w:rPr>
        <w:tab/>
      </w:r>
      <w:r w:rsidRPr="002839CA">
        <w:rPr>
          <w:rFonts w:ascii="Calibri" w:hAnsi="Calibri"/>
          <w:b/>
          <w:sz w:val="23"/>
          <w:szCs w:val="23"/>
        </w:rPr>
        <w:tab/>
      </w:r>
      <w:r w:rsidRPr="002839CA">
        <w:rPr>
          <w:rFonts w:ascii="Calibri" w:hAnsi="Calibri"/>
          <w:b/>
          <w:sz w:val="23"/>
          <w:szCs w:val="23"/>
        </w:rPr>
        <w:tab/>
      </w:r>
      <w:r w:rsidRPr="002839CA">
        <w:rPr>
          <w:rFonts w:ascii="Calibri" w:hAnsi="Calibri"/>
          <w:b/>
          <w:sz w:val="23"/>
          <w:szCs w:val="23"/>
        </w:rPr>
        <w:tab/>
      </w:r>
      <w:r w:rsidRPr="002839CA">
        <w:rPr>
          <w:rFonts w:ascii="Calibri" w:hAnsi="Calibri"/>
          <w:b/>
          <w:sz w:val="23"/>
          <w:szCs w:val="23"/>
        </w:rPr>
        <w:tab/>
        <w:t>CLEITON BONADIMAN</w:t>
      </w:r>
    </w:p>
    <w:p w:rsidR="005B7CD1" w:rsidRPr="002839CA" w:rsidRDefault="005B7CD1" w:rsidP="005B7CD1">
      <w:pPr>
        <w:jc w:val="both"/>
        <w:rPr>
          <w:rFonts w:ascii="Calibri" w:hAnsi="Calibri"/>
          <w:b/>
          <w:sz w:val="23"/>
          <w:szCs w:val="23"/>
        </w:rPr>
      </w:pPr>
      <w:r w:rsidRPr="002839CA">
        <w:rPr>
          <w:rFonts w:ascii="Calibri" w:hAnsi="Calibri"/>
          <w:b/>
          <w:sz w:val="23"/>
          <w:szCs w:val="23"/>
        </w:rPr>
        <w:tab/>
      </w:r>
      <w:r w:rsidRPr="002839CA">
        <w:rPr>
          <w:rFonts w:ascii="Calibri" w:hAnsi="Calibri"/>
          <w:b/>
          <w:sz w:val="23"/>
          <w:szCs w:val="23"/>
        </w:rPr>
        <w:tab/>
      </w:r>
      <w:r w:rsidRPr="002839CA">
        <w:rPr>
          <w:rFonts w:ascii="Calibri" w:hAnsi="Calibri"/>
          <w:b/>
          <w:sz w:val="23"/>
          <w:szCs w:val="23"/>
        </w:rPr>
        <w:tab/>
      </w:r>
      <w:r w:rsidRPr="002839CA">
        <w:rPr>
          <w:rFonts w:ascii="Calibri" w:hAnsi="Calibri"/>
          <w:b/>
          <w:sz w:val="23"/>
          <w:szCs w:val="23"/>
        </w:rPr>
        <w:tab/>
      </w:r>
      <w:r w:rsidRPr="002839CA">
        <w:rPr>
          <w:rFonts w:ascii="Calibri" w:hAnsi="Calibri"/>
          <w:b/>
          <w:sz w:val="23"/>
          <w:szCs w:val="23"/>
        </w:rPr>
        <w:tab/>
      </w:r>
      <w:r w:rsidRPr="002839CA">
        <w:rPr>
          <w:rFonts w:ascii="Calibri" w:hAnsi="Calibri"/>
          <w:b/>
          <w:sz w:val="23"/>
          <w:szCs w:val="23"/>
        </w:rPr>
        <w:tab/>
        <w:t>PREFEITO MUNICIPAL</w:t>
      </w:r>
    </w:p>
    <w:p w:rsidR="005B7CD1" w:rsidRPr="002839CA" w:rsidRDefault="005B7CD1" w:rsidP="005B7CD1">
      <w:pPr>
        <w:jc w:val="both"/>
        <w:rPr>
          <w:rFonts w:ascii="Calibri" w:hAnsi="Calibri"/>
          <w:b/>
          <w:sz w:val="23"/>
          <w:szCs w:val="23"/>
        </w:rPr>
      </w:pPr>
    </w:p>
    <w:p w:rsidR="005B7CD1" w:rsidRPr="002839CA" w:rsidRDefault="005B7CD1" w:rsidP="005B7CD1">
      <w:pPr>
        <w:jc w:val="both"/>
        <w:rPr>
          <w:rFonts w:ascii="Calibri" w:hAnsi="Calibri"/>
          <w:b/>
          <w:sz w:val="23"/>
          <w:szCs w:val="23"/>
        </w:rPr>
      </w:pPr>
      <w:r w:rsidRPr="002839CA">
        <w:rPr>
          <w:rFonts w:ascii="Calibri" w:hAnsi="Calibri"/>
          <w:b/>
          <w:sz w:val="23"/>
          <w:szCs w:val="23"/>
        </w:rPr>
        <w:t>REGISTRE-SE E PUBLIQUE-SE</w:t>
      </w:r>
    </w:p>
    <w:p w:rsidR="005B7CD1" w:rsidRPr="002839CA" w:rsidRDefault="005B7CD1" w:rsidP="005B7CD1">
      <w:pPr>
        <w:jc w:val="both"/>
        <w:rPr>
          <w:rFonts w:ascii="Calibri" w:hAnsi="Calibri"/>
          <w:b/>
          <w:sz w:val="23"/>
          <w:szCs w:val="23"/>
        </w:rPr>
      </w:pPr>
    </w:p>
    <w:p w:rsidR="005B7CD1" w:rsidRPr="002839CA" w:rsidRDefault="005B7CD1" w:rsidP="005B7CD1">
      <w:pPr>
        <w:jc w:val="both"/>
        <w:rPr>
          <w:rFonts w:ascii="Calibri" w:hAnsi="Calibri"/>
          <w:b/>
          <w:sz w:val="23"/>
          <w:szCs w:val="23"/>
        </w:rPr>
      </w:pPr>
    </w:p>
    <w:p w:rsidR="005B7CD1" w:rsidRPr="002839CA" w:rsidRDefault="005B7CD1" w:rsidP="005B7CD1">
      <w:pPr>
        <w:jc w:val="both"/>
        <w:rPr>
          <w:rFonts w:ascii="Calibri" w:hAnsi="Calibri"/>
          <w:b/>
          <w:sz w:val="23"/>
          <w:szCs w:val="23"/>
        </w:rPr>
      </w:pPr>
      <w:r w:rsidRPr="002839CA">
        <w:rPr>
          <w:rFonts w:ascii="Calibri" w:hAnsi="Calibri"/>
          <w:b/>
          <w:sz w:val="23"/>
          <w:szCs w:val="23"/>
        </w:rPr>
        <w:t>MARIEL FERNANDA FIGUEIREDO</w:t>
      </w:r>
    </w:p>
    <w:p w:rsidR="005B7CD1" w:rsidRPr="002839CA" w:rsidRDefault="005B7CD1" w:rsidP="005B7CD1">
      <w:pPr>
        <w:jc w:val="both"/>
        <w:rPr>
          <w:rFonts w:ascii="Calibri" w:hAnsi="Calibri"/>
          <w:b/>
          <w:sz w:val="23"/>
          <w:szCs w:val="23"/>
        </w:rPr>
      </w:pPr>
      <w:r w:rsidRPr="002839CA">
        <w:rPr>
          <w:rFonts w:ascii="Calibri" w:hAnsi="Calibri"/>
          <w:b/>
          <w:sz w:val="23"/>
          <w:szCs w:val="23"/>
        </w:rPr>
        <w:t>SECRETÁRIA MUN. DA ADMINISTRAÇÃO E PLANEJAMANTO</w:t>
      </w:r>
    </w:p>
    <w:p w:rsidR="0047709E" w:rsidRPr="001D2644" w:rsidRDefault="0047709E" w:rsidP="008C78FF">
      <w:pPr>
        <w:spacing w:line="300" w:lineRule="atLeast"/>
        <w:ind w:firstLine="1134"/>
        <w:jc w:val="both"/>
        <w:rPr>
          <w:sz w:val="23"/>
          <w:szCs w:val="23"/>
        </w:rPr>
      </w:pPr>
    </w:p>
    <w:p w:rsidR="0047709E" w:rsidRDefault="0047709E" w:rsidP="008C78FF">
      <w:pPr>
        <w:spacing w:line="300" w:lineRule="atLeast"/>
        <w:ind w:firstLine="1134"/>
        <w:jc w:val="both"/>
      </w:pPr>
    </w:p>
    <w:p w:rsidR="00ED250E" w:rsidRPr="001E537C" w:rsidRDefault="00ED250E" w:rsidP="00ED250E">
      <w:pPr>
        <w:jc w:val="center"/>
        <w:rPr>
          <w:b/>
          <w:caps/>
        </w:rPr>
      </w:pPr>
      <w:r w:rsidRPr="001E537C">
        <w:rPr>
          <w:b/>
          <w:caps/>
        </w:rPr>
        <w:t xml:space="preserve">JUSTIFICATIVA AO PROJETO DE LEI DO LEGISLATIVO Nº </w:t>
      </w:r>
      <w:r>
        <w:rPr>
          <w:b/>
          <w:caps/>
        </w:rPr>
        <w:t>003/2019</w:t>
      </w:r>
    </w:p>
    <w:p w:rsidR="00ED250E" w:rsidRPr="004427AB" w:rsidRDefault="00ED250E" w:rsidP="00ED250E">
      <w:pPr>
        <w:jc w:val="center"/>
        <w:rPr>
          <w:b/>
          <w:bCs/>
        </w:rPr>
      </w:pPr>
    </w:p>
    <w:p w:rsidR="00ED250E" w:rsidRPr="004427AB" w:rsidRDefault="00ED250E" w:rsidP="00ED250E">
      <w:pPr>
        <w:ind w:firstLine="1134"/>
        <w:jc w:val="both"/>
        <w:rPr>
          <w:b/>
          <w:bCs/>
        </w:rPr>
      </w:pPr>
    </w:p>
    <w:p w:rsidR="00ED250E" w:rsidRDefault="00ED250E" w:rsidP="00ED250E">
      <w:pPr>
        <w:pStyle w:val="Corpodetexto"/>
        <w:spacing w:after="0"/>
        <w:ind w:firstLine="1134"/>
        <w:jc w:val="both"/>
      </w:pPr>
      <w:r w:rsidRPr="00D3422B">
        <w:t>Nobres Edis:</w:t>
      </w:r>
    </w:p>
    <w:p w:rsidR="00ED250E" w:rsidRDefault="00ED250E" w:rsidP="00ED250E">
      <w:pPr>
        <w:pStyle w:val="Corpodetexto"/>
        <w:spacing w:after="0"/>
        <w:ind w:firstLine="1134"/>
        <w:jc w:val="both"/>
      </w:pPr>
    </w:p>
    <w:p w:rsidR="00ED250E" w:rsidRPr="00765B60" w:rsidRDefault="00ED250E" w:rsidP="00ED250E">
      <w:pPr>
        <w:pStyle w:val="Corpodetexto"/>
        <w:spacing w:after="0"/>
        <w:ind w:firstLine="1134"/>
        <w:jc w:val="both"/>
      </w:pPr>
      <w:r w:rsidRPr="00D3422B">
        <w:t xml:space="preserve">O </w:t>
      </w:r>
      <w:r>
        <w:t>Presidente da Câmara Municipal de Vereadores</w:t>
      </w:r>
      <w:r w:rsidRPr="00D3422B">
        <w:t xml:space="preserve">, em face do disposto no Regimento Interno da Casa Legislativa </w:t>
      </w:r>
      <w:proofErr w:type="spellStart"/>
      <w:r w:rsidRPr="00D3422B">
        <w:t>Seberiense</w:t>
      </w:r>
      <w:proofErr w:type="spellEnd"/>
      <w:r w:rsidRPr="00D3422B">
        <w:t xml:space="preserve">, apresenta ao Plenário o presente Projeto de </w:t>
      </w:r>
      <w:r>
        <w:t>Lei</w:t>
      </w:r>
      <w:r w:rsidRPr="00D3422B">
        <w:t>, por meio do qual “</w:t>
      </w:r>
      <w:r w:rsidRPr="00765B60">
        <w:rPr>
          <w:b/>
          <w:caps/>
        </w:rPr>
        <w:t>Concede Revisão Geral aos vencimentos dos Servidores da Câmara Municipal de Vereadores e dá outras providências</w:t>
      </w:r>
      <w:r w:rsidRPr="001001F6">
        <w:rPr>
          <w:caps/>
        </w:rPr>
        <w:t>”</w:t>
      </w:r>
      <w:r w:rsidRPr="001001F6">
        <w:t>.</w:t>
      </w:r>
    </w:p>
    <w:p w:rsidR="00ED250E" w:rsidRDefault="00ED250E" w:rsidP="00ED250E">
      <w:pPr>
        <w:pStyle w:val="Corpodetexto"/>
        <w:spacing w:after="0"/>
        <w:ind w:firstLine="1134"/>
        <w:jc w:val="both"/>
      </w:pPr>
    </w:p>
    <w:p w:rsidR="00ED250E" w:rsidRPr="004427AB" w:rsidRDefault="00ED250E" w:rsidP="00ED250E">
      <w:pPr>
        <w:pStyle w:val="Corpodetexto"/>
        <w:spacing w:after="0"/>
        <w:ind w:firstLine="1134"/>
        <w:jc w:val="both"/>
      </w:pPr>
      <w:r w:rsidRPr="004427AB">
        <w:t>O art. 37, X, da Constituição Federal assegura revisão geral anual da remuneração dos servidores e empregados públicos do mesmo ente federativo, sem distinção de índices.</w:t>
      </w:r>
    </w:p>
    <w:p w:rsidR="00ED250E" w:rsidRDefault="00ED250E" w:rsidP="00ED250E">
      <w:pPr>
        <w:ind w:firstLine="1134"/>
        <w:jc w:val="both"/>
      </w:pPr>
    </w:p>
    <w:p w:rsidR="00ED250E" w:rsidRDefault="00ED250E" w:rsidP="00ED250E">
      <w:pPr>
        <w:ind w:firstLine="1134"/>
        <w:jc w:val="both"/>
      </w:pPr>
      <w:r w:rsidRPr="004427AB">
        <w:t>A revisão geral anual, que está sendo proposta, está em conformidade com os índices inflacionários verificados no último período anual (201</w:t>
      </w:r>
      <w:r>
        <w:t>8</w:t>
      </w:r>
      <w:r w:rsidRPr="004427AB">
        <w:t>) através do Índice Nacional de Preços ao Consumidor Amplo (IPCA) do Instituto Brasileiro de Geografia e Estatística (IBGE), e 0,</w:t>
      </w:r>
      <w:r>
        <w:t>25</w:t>
      </w:r>
      <w:r w:rsidRPr="004427AB">
        <w:t>% de aumento real, e adequado às atuais possibilidades financeiras do Município, que podem ser suportadas pelo orçamento vigente, sem prejuízo de outras atividades programadas ou em execução.</w:t>
      </w:r>
    </w:p>
    <w:p w:rsidR="00ED250E" w:rsidRDefault="00ED250E" w:rsidP="00ED250E">
      <w:pPr>
        <w:ind w:firstLine="1134"/>
        <w:jc w:val="both"/>
      </w:pPr>
    </w:p>
    <w:p w:rsidR="00ED250E" w:rsidRDefault="00ED250E" w:rsidP="00ED250E">
      <w:pPr>
        <w:ind w:firstLine="1134"/>
        <w:jc w:val="both"/>
      </w:pPr>
      <w:r w:rsidRPr="00D3422B">
        <w:t>Deste norte, contamos com o apoio e aprovação dos demais pares, renovamos protestos da mais elevada estima e consideração.</w:t>
      </w:r>
    </w:p>
    <w:p w:rsidR="00ED250E" w:rsidRDefault="00ED250E" w:rsidP="00ED250E">
      <w:pPr>
        <w:ind w:firstLine="1134"/>
        <w:jc w:val="both"/>
      </w:pPr>
    </w:p>
    <w:p w:rsidR="00ED250E" w:rsidRPr="004427AB" w:rsidRDefault="00ED250E" w:rsidP="00ED250E">
      <w:pPr>
        <w:pStyle w:val="Corpodetexto2"/>
        <w:jc w:val="center"/>
        <w:rPr>
          <w:rFonts w:ascii="Times New Roman" w:hAnsi="Times New Roman" w:cs="Times New Roman"/>
          <w:b w:val="0"/>
          <w:sz w:val="24"/>
        </w:rPr>
      </w:pPr>
      <w:r w:rsidRPr="00DA5B7B">
        <w:rPr>
          <w:rFonts w:ascii="Times New Roman" w:hAnsi="Times New Roman" w:cs="Times New Roman"/>
          <w:b w:val="0"/>
          <w:sz w:val="24"/>
        </w:rPr>
        <w:t xml:space="preserve">Câmara Municipal de Vereadores de Seberi/RS, </w:t>
      </w:r>
      <w:r>
        <w:rPr>
          <w:rFonts w:ascii="Times New Roman" w:hAnsi="Times New Roman" w:cs="Times New Roman"/>
          <w:b w:val="0"/>
          <w:sz w:val="24"/>
        </w:rPr>
        <w:t>14 de março de 2019</w:t>
      </w:r>
      <w:r w:rsidRPr="00DA5B7B">
        <w:rPr>
          <w:rFonts w:ascii="Times New Roman" w:hAnsi="Times New Roman" w:cs="Times New Roman"/>
          <w:b w:val="0"/>
          <w:sz w:val="24"/>
        </w:rPr>
        <w:t>.</w:t>
      </w:r>
    </w:p>
    <w:p w:rsidR="00ED250E" w:rsidRPr="004427AB" w:rsidRDefault="00ED250E" w:rsidP="00ED250E">
      <w:pPr>
        <w:pStyle w:val="Corpodetexto2"/>
        <w:jc w:val="left"/>
        <w:rPr>
          <w:rFonts w:ascii="Times New Roman" w:hAnsi="Times New Roman" w:cs="Times New Roman"/>
          <w:b w:val="0"/>
          <w:sz w:val="24"/>
        </w:rPr>
      </w:pPr>
    </w:p>
    <w:p w:rsidR="00ED250E" w:rsidRPr="004427AB" w:rsidRDefault="00ED250E" w:rsidP="00ED250E">
      <w:pPr>
        <w:pStyle w:val="Corpodetexto2"/>
        <w:jc w:val="left"/>
        <w:rPr>
          <w:rFonts w:ascii="Times New Roman" w:hAnsi="Times New Roman" w:cs="Times New Roman"/>
          <w:b w:val="0"/>
          <w:sz w:val="24"/>
        </w:rPr>
      </w:pPr>
    </w:p>
    <w:p w:rsidR="00ED250E" w:rsidRPr="004427AB" w:rsidRDefault="00ED250E" w:rsidP="00ED250E">
      <w:pPr>
        <w:pStyle w:val="Corpodetexto2"/>
        <w:jc w:val="left"/>
        <w:rPr>
          <w:rFonts w:ascii="Times New Roman" w:hAnsi="Times New Roman" w:cs="Times New Roman"/>
          <w:b w:val="0"/>
          <w:sz w:val="24"/>
        </w:rPr>
      </w:pPr>
    </w:p>
    <w:p w:rsidR="00ED250E" w:rsidRPr="001E537C" w:rsidRDefault="00ED250E" w:rsidP="00ED250E">
      <w:pPr>
        <w:jc w:val="center"/>
        <w:rPr>
          <w:b/>
        </w:rPr>
      </w:pPr>
      <w:r>
        <w:t>João dos Santos Lopes</w:t>
      </w:r>
    </w:p>
    <w:p w:rsidR="00ED250E" w:rsidRPr="001E537C" w:rsidRDefault="00ED250E" w:rsidP="00ED250E">
      <w:pPr>
        <w:jc w:val="center"/>
        <w:rPr>
          <w:b/>
        </w:rPr>
      </w:pPr>
      <w:r w:rsidRPr="001E537C">
        <w:rPr>
          <w:b/>
        </w:rPr>
        <w:t>Presidente do Legislativo</w:t>
      </w:r>
    </w:p>
    <w:p w:rsidR="0047709E" w:rsidRDefault="0047709E" w:rsidP="00ED250E">
      <w:pPr>
        <w:jc w:val="center"/>
      </w:pPr>
    </w:p>
    <w:sectPr w:rsidR="0047709E" w:rsidSect="0047709E">
      <w:headerReference w:type="default" r:id="rId7"/>
      <w:pgSz w:w="11907" w:h="16840" w:code="9"/>
      <w:pgMar w:top="3119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1852" w:rsidRDefault="00931852" w:rsidP="005B7CD1">
      <w:r>
        <w:separator/>
      </w:r>
    </w:p>
  </w:endnote>
  <w:endnote w:type="continuationSeparator" w:id="0">
    <w:p w:rsidR="00931852" w:rsidRDefault="00931852" w:rsidP="005B7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1852" w:rsidRDefault="00931852" w:rsidP="005B7CD1">
      <w:r>
        <w:separator/>
      </w:r>
    </w:p>
  </w:footnote>
  <w:footnote w:type="continuationSeparator" w:id="0">
    <w:p w:rsidR="00931852" w:rsidRDefault="00931852" w:rsidP="005B7C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250" w:type="dxa"/>
      <w:tblLook w:val="01E0" w:firstRow="1" w:lastRow="1" w:firstColumn="1" w:lastColumn="1" w:noHBand="0" w:noVBand="0"/>
    </w:tblPr>
    <w:tblGrid>
      <w:gridCol w:w="1956"/>
      <w:gridCol w:w="6833"/>
    </w:tblGrid>
    <w:tr w:rsidR="005B7CD1" w:rsidRPr="00165B65" w:rsidTr="00DB2B4F">
      <w:tc>
        <w:tcPr>
          <w:tcW w:w="1956" w:type="dxa"/>
          <w:tcBorders>
            <w:bottom w:val="single" w:sz="4" w:space="0" w:color="auto"/>
          </w:tcBorders>
        </w:tcPr>
        <w:p w:rsidR="005B7CD1" w:rsidRPr="00165B65" w:rsidRDefault="005B7CD1" w:rsidP="005B7CD1">
          <w:pPr>
            <w:pStyle w:val="Cabealho"/>
            <w:rPr>
              <w:b/>
            </w:rPr>
          </w:pPr>
        </w:p>
        <w:p w:rsidR="005B7CD1" w:rsidRPr="00165B65" w:rsidRDefault="005B7CD1" w:rsidP="005B7CD1">
          <w:pPr>
            <w:pStyle w:val="Cabealho"/>
            <w:rPr>
              <w:b/>
            </w:rPr>
          </w:pPr>
          <w:r w:rsidRPr="00165B65">
            <w:rPr>
              <w:b/>
              <w:noProof/>
            </w:rPr>
            <w:drawing>
              <wp:inline distT="0" distB="0" distL="0" distR="0" wp14:anchorId="4EC89072" wp14:editId="7F5A3F8D">
                <wp:extent cx="819150" cy="1016876"/>
                <wp:effectExtent l="0" t="0" r="0" b="0"/>
                <wp:docPr id="9" name="Imagem 9" descr="brasa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 descr="brasa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1382" cy="10196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33" w:type="dxa"/>
          <w:tcBorders>
            <w:bottom w:val="single" w:sz="4" w:space="0" w:color="auto"/>
          </w:tcBorders>
        </w:tcPr>
        <w:p w:rsidR="005B7CD1" w:rsidRPr="00165B65" w:rsidRDefault="005B7CD1" w:rsidP="005B7CD1">
          <w:pPr>
            <w:pStyle w:val="Cabealho"/>
          </w:pPr>
        </w:p>
        <w:p w:rsidR="005B7CD1" w:rsidRPr="00165B65" w:rsidRDefault="005B7CD1" w:rsidP="005B7CD1">
          <w:pPr>
            <w:pStyle w:val="Cabealho"/>
            <w:rPr>
              <w:rFonts w:asciiTheme="minorHAnsi" w:hAnsiTheme="minorHAnsi"/>
              <w:sz w:val="18"/>
              <w:szCs w:val="18"/>
            </w:rPr>
          </w:pPr>
          <w:r w:rsidRPr="00165B65">
            <w:rPr>
              <w:rFonts w:asciiTheme="minorHAnsi" w:hAnsiTheme="minorHAnsi"/>
              <w:sz w:val="18"/>
              <w:szCs w:val="18"/>
            </w:rPr>
            <w:t>ESTADO DO RIO GRANDE DO SUL</w:t>
          </w:r>
        </w:p>
        <w:p w:rsidR="005B7CD1" w:rsidRPr="00165B65" w:rsidRDefault="005B7CD1" w:rsidP="005B7CD1">
          <w:pPr>
            <w:pStyle w:val="Cabealho"/>
            <w:rPr>
              <w:rFonts w:asciiTheme="minorHAnsi" w:hAnsiTheme="minorHAnsi"/>
              <w:b/>
              <w:sz w:val="18"/>
              <w:szCs w:val="18"/>
            </w:rPr>
          </w:pPr>
          <w:r w:rsidRPr="00165B65">
            <w:rPr>
              <w:rFonts w:asciiTheme="minorHAnsi" w:hAnsiTheme="minorHAnsi"/>
              <w:b/>
              <w:sz w:val="18"/>
              <w:szCs w:val="18"/>
            </w:rPr>
            <w:t>PREFEITURA MUNICIPAL DE SEBERI</w:t>
          </w:r>
        </w:p>
        <w:p w:rsidR="005B7CD1" w:rsidRPr="00165B65" w:rsidRDefault="005B7CD1" w:rsidP="005B7CD1">
          <w:pPr>
            <w:pStyle w:val="Cabealho"/>
            <w:rPr>
              <w:rFonts w:asciiTheme="minorHAnsi" w:hAnsiTheme="minorHAnsi"/>
              <w:sz w:val="18"/>
              <w:szCs w:val="18"/>
            </w:rPr>
          </w:pPr>
          <w:r w:rsidRPr="00165B65">
            <w:rPr>
              <w:rFonts w:asciiTheme="minorHAnsi" w:hAnsiTheme="minorHAnsi"/>
              <w:sz w:val="18"/>
              <w:szCs w:val="18"/>
            </w:rPr>
            <w:t>Avenida General Flores da Cunha, 831 – Centro – CEP 98380-000</w:t>
          </w:r>
        </w:p>
        <w:p w:rsidR="005B7CD1" w:rsidRPr="00165B65" w:rsidRDefault="005B7CD1" w:rsidP="005B7CD1">
          <w:pPr>
            <w:pStyle w:val="Cabealho"/>
            <w:rPr>
              <w:rFonts w:asciiTheme="minorHAnsi" w:hAnsiTheme="minorHAnsi"/>
              <w:sz w:val="18"/>
              <w:szCs w:val="18"/>
            </w:rPr>
          </w:pPr>
          <w:r w:rsidRPr="00165B65">
            <w:rPr>
              <w:rFonts w:asciiTheme="minorHAnsi" w:hAnsiTheme="minorHAnsi"/>
              <w:sz w:val="18"/>
              <w:szCs w:val="18"/>
            </w:rPr>
            <w:t>Fones: 55.3746.1122 e 55.3746.1127</w:t>
          </w:r>
        </w:p>
        <w:p w:rsidR="005B7CD1" w:rsidRPr="00364DF2" w:rsidRDefault="005B7CD1" w:rsidP="005B7CD1">
          <w:pPr>
            <w:pStyle w:val="Cabealho"/>
            <w:rPr>
              <w:rFonts w:asciiTheme="minorHAnsi" w:hAnsiTheme="minorHAnsi"/>
              <w:sz w:val="18"/>
              <w:szCs w:val="18"/>
            </w:rPr>
          </w:pPr>
          <w:proofErr w:type="spellStart"/>
          <w:r w:rsidRPr="00364DF2">
            <w:rPr>
              <w:rFonts w:asciiTheme="minorHAnsi" w:hAnsiTheme="minorHAnsi"/>
              <w:sz w:val="18"/>
              <w:szCs w:val="18"/>
            </w:rPr>
            <w:t>Email</w:t>
          </w:r>
          <w:proofErr w:type="spellEnd"/>
          <w:r w:rsidRPr="00364DF2">
            <w:rPr>
              <w:rFonts w:asciiTheme="minorHAnsi" w:hAnsiTheme="minorHAnsi"/>
              <w:sz w:val="18"/>
              <w:szCs w:val="18"/>
            </w:rPr>
            <w:t>: administracao@pmseberi.com.br</w:t>
          </w:r>
        </w:p>
        <w:p w:rsidR="005B7CD1" w:rsidRPr="00165B65" w:rsidRDefault="005B7CD1" w:rsidP="005B7CD1">
          <w:pPr>
            <w:pStyle w:val="Cabealho"/>
            <w:rPr>
              <w:rFonts w:asciiTheme="minorHAnsi" w:hAnsiTheme="minorHAnsi"/>
              <w:sz w:val="18"/>
              <w:szCs w:val="18"/>
              <w:lang w:val="en-US"/>
            </w:rPr>
          </w:pPr>
          <w:r w:rsidRPr="00165B65">
            <w:rPr>
              <w:rFonts w:asciiTheme="minorHAnsi" w:hAnsiTheme="minorHAnsi"/>
              <w:sz w:val="18"/>
              <w:szCs w:val="18"/>
              <w:lang w:val="en-US"/>
            </w:rPr>
            <w:t>Site: www.pmseberi.com.br</w:t>
          </w:r>
        </w:p>
        <w:p w:rsidR="005B7CD1" w:rsidRPr="00165B65" w:rsidRDefault="005B7CD1" w:rsidP="005B7CD1">
          <w:pPr>
            <w:pStyle w:val="Cabealho"/>
            <w:rPr>
              <w:lang w:val="en-US"/>
            </w:rPr>
          </w:pPr>
          <w:r w:rsidRPr="00165B65">
            <w:rPr>
              <w:rFonts w:asciiTheme="minorHAnsi" w:hAnsiTheme="minorHAnsi"/>
              <w:sz w:val="18"/>
              <w:szCs w:val="18"/>
              <w:lang w:val="en-US"/>
            </w:rPr>
            <w:t>CNPJ 87.613.196/0001-78</w:t>
          </w:r>
        </w:p>
      </w:tc>
    </w:tr>
  </w:tbl>
  <w:p w:rsidR="005B7CD1" w:rsidRDefault="005B7CD1" w:rsidP="005B7CD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7F1B0D"/>
    <w:multiLevelType w:val="hybridMultilevel"/>
    <w:tmpl w:val="E22442F4"/>
    <w:lvl w:ilvl="0" w:tplc="0416000F">
      <w:start w:val="1"/>
      <w:numFmt w:val="decimal"/>
      <w:lvlText w:val="%1."/>
      <w:lvlJc w:val="left"/>
      <w:pPr>
        <w:tabs>
          <w:tab w:val="num" w:pos="3057"/>
        </w:tabs>
        <w:ind w:left="3057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777"/>
        </w:tabs>
        <w:ind w:left="377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497"/>
        </w:tabs>
        <w:ind w:left="449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217"/>
        </w:tabs>
        <w:ind w:left="521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937"/>
        </w:tabs>
        <w:ind w:left="593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657"/>
        </w:tabs>
        <w:ind w:left="665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377"/>
        </w:tabs>
        <w:ind w:left="737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097"/>
        </w:tabs>
        <w:ind w:left="809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817"/>
        </w:tabs>
        <w:ind w:left="8817" w:hanging="180"/>
      </w:pPr>
    </w:lvl>
  </w:abstractNum>
  <w:abstractNum w:abstractNumId="1" w15:restartNumberingAfterBreak="0">
    <w:nsid w:val="29613A26"/>
    <w:multiLevelType w:val="hybridMultilevel"/>
    <w:tmpl w:val="289C71E8"/>
    <w:lvl w:ilvl="0" w:tplc="04160001">
      <w:start w:val="1"/>
      <w:numFmt w:val="bullet"/>
      <w:lvlText w:val=""/>
      <w:lvlJc w:val="left"/>
      <w:pPr>
        <w:tabs>
          <w:tab w:val="num" w:pos="4331"/>
        </w:tabs>
        <w:ind w:left="433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5051"/>
        </w:tabs>
        <w:ind w:left="505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5771"/>
        </w:tabs>
        <w:ind w:left="577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6491"/>
        </w:tabs>
        <w:ind w:left="649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7211"/>
        </w:tabs>
        <w:ind w:left="721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7931"/>
        </w:tabs>
        <w:ind w:left="793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8651"/>
        </w:tabs>
        <w:ind w:left="865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9371"/>
        </w:tabs>
        <w:ind w:left="937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10091"/>
        </w:tabs>
        <w:ind w:left="1009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BC4"/>
    <w:rsid w:val="0001639E"/>
    <w:rsid w:val="00033355"/>
    <w:rsid w:val="000833FD"/>
    <w:rsid w:val="000874B8"/>
    <w:rsid w:val="000A05D0"/>
    <w:rsid w:val="000A0B02"/>
    <w:rsid w:val="000B2DFC"/>
    <w:rsid w:val="000E3FAF"/>
    <w:rsid w:val="00110086"/>
    <w:rsid w:val="00113315"/>
    <w:rsid w:val="00163592"/>
    <w:rsid w:val="00174F7A"/>
    <w:rsid w:val="00195747"/>
    <w:rsid w:val="001D2644"/>
    <w:rsid w:val="00203A8B"/>
    <w:rsid w:val="00224103"/>
    <w:rsid w:val="00271084"/>
    <w:rsid w:val="00273800"/>
    <w:rsid w:val="00283744"/>
    <w:rsid w:val="002839CA"/>
    <w:rsid w:val="002A2247"/>
    <w:rsid w:val="002A4896"/>
    <w:rsid w:val="002B0542"/>
    <w:rsid w:val="002B0C97"/>
    <w:rsid w:val="002D0B4A"/>
    <w:rsid w:val="002D3E9B"/>
    <w:rsid w:val="002F1724"/>
    <w:rsid w:val="002F5602"/>
    <w:rsid w:val="0030715B"/>
    <w:rsid w:val="00317164"/>
    <w:rsid w:val="00397DDE"/>
    <w:rsid w:val="003A07C5"/>
    <w:rsid w:val="003A262A"/>
    <w:rsid w:val="003B2E42"/>
    <w:rsid w:val="003F6A51"/>
    <w:rsid w:val="00401149"/>
    <w:rsid w:val="00432B03"/>
    <w:rsid w:val="0047709E"/>
    <w:rsid w:val="00484BC0"/>
    <w:rsid w:val="004E35CE"/>
    <w:rsid w:val="00510FDA"/>
    <w:rsid w:val="00514635"/>
    <w:rsid w:val="00554B5E"/>
    <w:rsid w:val="00556F90"/>
    <w:rsid w:val="00585E62"/>
    <w:rsid w:val="005A12B3"/>
    <w:rsid w:val="005B3DDA"/>
    <w:rsid w:val="005B7CD1"/>
    <w:rsid w:val="005D7207"/>
    <w:rsid w:val="005F550D"/>
    <w:rsid w:val="00600AB9"/>
    <w:rsid w:val="0062207A"/>
    <w:rsid w:val="006328E6"/>
    <w:rsid w:val="00644723"/>
    <w:rsid w:val="006546E4"/>
    <w:rsid w:val="006902DD"/>
    <w:rsid w:val="006B6391"/>
    <w:rsid w:val="00726C66"/>
    <w:rsid w:val="0074164F"/>
    <w:rsid w:val="007543B7"/>
    <w:rsid w:val="007D13BD"/>
    <w:rsid w:val="008328DE"/>
    <w:rsid w:val="00870719"/>
    <w:rsid w:val="00870B9F"/>
    <w:rsid w:val="00885855"/>
    <w:rsid w:val="00886750"/>
    <w:rsid w:val="00886EA5"/>
    <w:rsid w:val="008B46E6"/>
    <w:rsid w:val="008C78FF"/>
    <w:rsid w:val="008E2923"/>
    <w:rsid w:val="008E48D4"/>
    <w:rsid w:val="0092169B"/>
    <w:rsid w:val="00931852"/>
    <w:rsid w:val="009402F6"/>
    <w:rsid w:val="00952289"/>
    <w:rsid w:val="009718C3"/>
    <w:rsid w:val="00995554"/>
    <w:rsid w:val="009A1835"/>
    <w:rsid w:val="009A71FA"/>
    <w:rsid w:val="009B0065"/>
    <w:rsid w:val="009D128B"/>
    <w:rsid w:val="009D782A"/>
    <w:rsid w:val="009E5F5D"/>
    <w:rsid w:val="009F7392"/>
    <w:rsid w:val="00A1334D"/>
    <w:rsid w:val="00A2224C"/>
    <w:rsid w:val="00A43814"/>
    <w:rsid w:val="00A46843"/>
    <w:rsid w:val="00A619A4"/>
    <w:rsid w:val="00A663A7"/>
    <w:rsid w:val="00AC397C"/>
    <w:rsid w:val="00AE35F6"/>
    <w:rsid w:val="00AE43CE"/>
    <w:rsid w:val="00AF58A9"/>
    <w:rsid w:val="00B265BA"/>
    <w:rsid w:val="00BB5011"/>
    <w:rsid w:val="00BF1061"/>
    <w:rsid w:val="00BF66B7"/>
    <w:rsid w:val="00C11F4E"/>
    <w:rsid w:val="00C14672"/>
    <w:rsid w:val="00C619DD"/>
    <w:rsid w:val="00C6370B"/>
    <w:rsid w:val="00C70FE6"/>
    <w:rsid w:val="00C93976"/>
    <w:rsid w:val="00CE6FBB"/>
    <w:rsid w:val="00CF5C0F"/>
    <w:rsid w:val="00D01AD4"/>
    <w:rsid w:val="00D207CA"/>
    <w:rsid w:val="00D63B27"/>
    <w:rsid w:val="00D64B1B"/>
    <w:rsid w:val="00D96203"/>
    <w:rsid w:val="00DB3C4A"/>
    <w:rsid w:val="00E05E58"/>
    <w:rsid w:val="00E10F78"/>
    <w:rsid w:val="00E16BED"/>
    <w:rsid w:val="00E31B04"/>
    <w:rsid w:val="00E62040"/>
    <w:rsid w:val="00E776FC"/>
    <w:rsid w:val="00ED250E"/>
    <w:rsid w:val="00EF1423"/>
    <w:rsid w:val="00EF2D02"/>
    <w:rsid w:val="00EF3647"/>
    <w:rsid w:val="00EF5BC4"/>
    <w:rsid w:val="00F11723"/>
    <w:rsid w:val="00F15195"/>
    <w:rsid w:val="00F15A19"/>
    <w:rsid w:val="00F32410"/>
    <w:rsid w:val="00F438B0"/>
    <w:rsid w:val="00F5165E"/>
    <w:rsid w:val="00F576B6"/>
    <w:rsid w:val="00F67DF3"/>
    <w:rsid w:val="00F92417"/>
    <w:rsid w:val="00F9726A"/>
    <w:rsid w:val="00FB69DD"/>
    <w:rsid w:val="00FD7A27"/>
    <w:rsid w:val="00FD7C32"/>
    <w:rsid w:val="00FE3646"/>
    <w:rsid w:val="00FF38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647FD82-141C-4E29-8E08-69036FA63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0719"/>
    <w:rPr>
      <w:sz w:val="24"/>
      <w:szCs w:val="24"/>
    </w:rPr>
  </w:style>
  <w:style w:type="paragraph" w:styleId="Ttulo2">
    <w:name w:val="heading 2"/>
    <w:basedOn w:val="Normal"/>
    <w:next w:val="Normal"/>
    <w:qFormat/>
    <w:rsid w:val="005A12B3"/>
    <w:pPr>
      <w:keepNext/>
      <w:jc w:val="both"/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2F5602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link w:val="Corpodetexto2Char"/>
    <w:rsid w:val="00D63B27"/>
    <w:pPr>
      <w:jc w:val="both"/>
    </w:pPr>
    <w:rPr>
      <w:rFonts w:ascii="Arial Narrow" w:hAnsi="Arial Narrow" w:cs="Arial"/>
      <w:b/>
      <w:bCs/>
      <w:sz w:val="28"/>
    </w:rPr>
  </w:style>
  <w:style w:type="paragraph" w:styleId="Recuodecorpodetexto">
    <w:name w:val="Body Text Indent"/>
    <w:basedOn w:val="Normal"/>
    <w:rsid w:val="00317164"/>
    <w:pPr>
      <w:spacing w:after="120"/>
      <w:ind w:left="283"/>
    </w:pPr>
  </w:style>
  <w:style w:type="paragraph" w:styleId="Ttulo">
    <w:name w:val="Title"/>
    <w:basedOn w:val="Normal"/>
    <w:qFormat/>
    <w:rsid w:val="00317164"/>
    <w:pPr>
      <w:ind w:firstLine="1980"/>
      <w:jc w:val="center"/>
    </w:pPr>
    <w:rPr>
      <w:rFonts w:ascii="Tahoma" w:hAnsi="Tahoma" w:cs="Tahoma"/>
      <w:b/>
      <w:bCs/>
    </w:rPr>
  </w:style>
  <w:style w:type="character" w:customStyle="1" w:styleId="Corpodetexto2Char">
    <w:name w:val="Corpo de texto 2 Char"/>
    <w:basedOn w:val="Fontepargpadro"/>
    <w:link w:val="Corpodetexto2"/>
    <w:rsid w:val="0047709E"/>
    <w:rPr>
      <w:rFonts w:ascii="Arial Narrow" w:hAnsi="Arial Narrow" w:cs="Arial"/>
      <w:b/>
      <w:bCs/>
      <w:sz w:val="28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47709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47709E"/>
    <w:rPr>
      <w:sz w:val="24"/>
      <w:szCs w:val="24"/>
    </w:rPr>
  </w:style>
  <w:style w:type="paragraph" w:styleId="Cabealho">
    <w:name w:val="header"/>
    <w:basedOn w:val="Normal"/>
    <w:link w:val="CabealhoChar"/>
    <w:unhideWhenUsed/>
    <w:rsid w:val="005B7CD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5B7CD1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5B7CD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B7CD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2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2538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 LEI DE INICIATIVA  LEGISLATIVA  Nº 004/2005</vt:lpstr>
    </vt:vector>
  </TitlesOfParts>
  <Company/>
  <LinksUpToDate>false</LinksUpToDate>
  <CharactersWithSpaces>3006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 LEI DE INICIATIVA  LEGISLATIVA  Nº 004/2005</dc:title>
  <dc:creator>CAMARA</dc:creator>
  <cp:lastModifiedBy>Usuário do Windows</cp:lastModifiedBy>
  <cp:revision>2</cp:revision>
  <cp:lastPrinted>2019-03-20T12:56:00Z</cp:lastPrinted>
  <dcterms:created xsi:type="dcterms:W3CDTF">2019-07-03T19:35:00Z</dcterms:created>
  <dcterms:modified xsi:type="dcterms:W3CDTF">2019-07-03T19:35:00Z</dcterms:modified>
</cp:coreProperties>
</file>