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Ata nº </w:t>
      </w:r>
      <w:r>
        <w:rPr>
          <w:rFonts w:ascii="Times New Roman" w:hAnsi="Times New Roman" w:cs="Times New Roman"/>
          <w:b/>
          <w:lang w:val="pt-BR"/>
        </w:rPr>
        <w:t>21</w:t>
      </w:r>
      <w:r>
        <w:rPr>
          <w:rFonts w:ascii="Times New Roman" w:hAnsi="Times New Roman" w:cs="Times New Roman"/>
          <w:b/>
        </w:rPr>
        <w:t>/2020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Aos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dezenove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dias do mês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outubro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do ano de dois mil e vinte, em conformidade com 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§ único do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Artigo 44 da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Lei Orgânica Municipal e da Resolução da Mesa n° 02/2020, de 06 de outubro de 2020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a Câmara Municipal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Seberi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realiza 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15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ª Sessão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rdinária,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nas dependências do</w:t>
      </w:r>
      <w:r>
        <w:rPr>
          <w:rFonts w:hint="default" w:ascii="Times New Roman" w:hAnsi="Times New Roman" w:cs="Times New Roman"/>
          <w:sz w:val="24"/>
          <w:szCs w:val="24"/>
        </w:rPr>
        <w:t xml:space="preserve"> Plenário Olívio Grassi da Câmara Municipal de Vereadores de Seberi-RS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onde </w:t>
      </w:r>
      <w:r>
        <w:rPr>
          <w:rFonts w:hint="default" w:ascii="Times New Roman" w:hAnsi="Times New Roman" w:cs="Times New Roman"/>
          <w:sz w:val="24"/>
          <w:szCs w:val="24"/>
        </w:rPr>
        <w:t>reuniram-se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os servidores da Casa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 os seguintes Edis: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Adalberto Pegoraro; André Korpalski; Anoli Antunes de Oliveira; Anthony dos Reis Moraes; Ismael Marcos Karpinski; João dos Santos Lopes; José Dilson Antoniolli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, Arnildo Mayer e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Tania Maria Bottan Lorencetti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para a sessão Ordinária,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sob a presidência do vereador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José Dilson Antoniolli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para 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realização da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eleição indireta dos cargos de Prefeito e Vice-Prefeito do Município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Seberi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Dando início à Sessão,às 19 horas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horas, o Presidente em Exercício da Câmara Municipal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de Seberi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Vereador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José Dilson Antoniolli</w:t>
      </w:r>
      <w:r>
        <w:rPr>
          <w:rFonts w:hint="default" w:ascii="Times New Roman" w:hAnsi="Times New Roman" w:cs="Times New Roman"/>
          <w:sz w:val="24"/>
          <w:szCs w:val="24"/>
        </w:rPr>
        <w:t xml:space="preserve"> pediu as bênçãos divinas para abençoar os trabalhos da Sessão.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A Ata de n° 20/2020 foi colocada em votação e aprovada por unânimidade. Após, o Presidente da casa explicou a pauta específica da Sessão Ordinária do dia, pois será realizada eleição indireta, de </w:t>
      </w:r>
      <w:r>
        <w:rPr>
          <w:rFonts w:hint="default" w:ascii="Times New Roman" w:hAnsi="Times New Roman" w:eastAsia="SimSun" w:cs="Times New Roman"/>
          <w:sz w:val="24"/>
          <w:szCs w:val="24"/>
        </w:rPr>
        <w:t>acordo com a Resolução de Mesa n°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</w:t>
      </w:r>
      <w:r>
        <w:rPr>
          <w:rFonts w:hint="default" w:ascii="Times New Roman" w:hAnsi="Times New Roman" w:eastAsia="SimSun" w:cs="Times New Roman"/>
          <w:sz w:val="24"/>
          <w:szCs w:val="24"/>
        </w:rPr>
        <w:t>2/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2020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06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outubro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20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que regulamenta os procedimentos para eleição indireta do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refeito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unicipal 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V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ice-prefeito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unicipal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Seberi-RS.Ainda, na oportunidade o Presidente José Dilson Antoniolli, pediu que o 1° Secretário da Mesa Diretora Sr. Adalberto Pegoraro para que procedesse a leitura das orientações gerais ao público presente e imprensa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A seguir, passa-se à eleição indireta do Prefeito e do Vice-Prefeito do Município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Seberi-RS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conforme Resolução de Mesa nº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02</w:t>
      </w:r>
      <w:r>
        <w:rPr>
          <w:rFonts w:hint="default" w:ascii="Times New Roman" w:hAnsi="Times New Roman" w:eastAsia="SimSun" w:cs="Times New Roman"/>
          <w:sz w:val="24"/>
          <w:szCs w:val="24"/>
        </w:rPr>
        <w:t>/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2020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06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outubro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20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O Presidente em Exercício solicita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Primeir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Secretári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que faça a leitura do Documento Externo, contendo o requerimento de registro de candidatura da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apresentada pelo 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composta pelos Senhores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Nelson Francisco da Silva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candidato a Prefeito, 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Claudiomiro Mazzonettto</w:t>
      </w:r>
      <w:r>
        <w:rPr>
          <w:rFonts w:hint="default" w:ascii="Times New Roman" w:hAnsi="Times New Roman" w:eastAsia="SimSun" w:cs="Times New Roman"/>
          <w:sz w:val="24"/>
          <w:szCs w:val="24"/>
        </w:rPr>
        <w:t>, candidato 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Vice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-Prefeito</w:t>
      </w:r>
      <w:r>
        <w:rPr>
          <w:rFonts w:hint="default" w:ascii="Times New Roman" w:hAnsi="Times New Roman" w:eastAsia="SimSun" w:cs="Times New Roman"/>
          <w:sz w:val="24"/>
          <w:szCs w:val="24"/>
        </w:rPr>
        <w:t>. Em seguida, é concedido o espaço de cinco minutos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para o uso da palavra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cada um dos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candidato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integrantes da chapa única apresentada para os cargos de Prefeito e Vice-prefeito, respectivamente.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Presidente em Exercício informa que será utilizado o processo de votação nominal, em consonância com o art.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6°</w:t>
      </w:r>
      <w:r>
        <w:rPr>
          <w:rFonts w:hint="default" w:ascii="Times New Roman" w:hAnsi="Times New Roman" w:eastAsia="SimSun" w:cs="Times New Roman"/>
          <w:sz w:val="24"/>
          <w:szCs w:val="24"/>
        </w:rPr>
        <w:t>da Resolução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da Mesa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nº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02/2020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06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outubro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20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20 e do artigo 237 do Regimento Interno da Câmara de Vereadores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que foram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lido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pel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Primeir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Secretári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Aos oradores inscritos, pela ordem, foi concedido pelo Presidente da Casa o espaço de dois minutos para que querendo, pudessem fazer uso da palavra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 Presidente em exercício da Mesa, d</w:t>
      </w:r>
      <w:r>
        <w:rPr>
          <w:rFonts w:hint="default" w:ascii="Times New Roman" w:hAnsi="Times New Roman" w:eastAsia="SimSun" w:cs="Times New Roman"/>
          <w:sz w:val="24"/>
          <w:szCs w:val="24"/>
        </w:rPr>
        <w:t>estac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também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que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conforme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§ 2°do art, 234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do Regimento Interno,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o mesmo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só terá direito a voto em caso de empate na votação plenária. Enfatiz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ou ainda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que, votando sim, os vereadores estarão votando favoráveis à eleição dos candidatos da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; e votando não, estarão votando contrários à eleição dos candidatos da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sendo que os candidatos da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pelo 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serão considerados eleitos com o voto da maioria absoluta dos Vereadores, ou seja,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cinco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 votos. E se algum Vereador desejar corrigir seu voto, deverá fazê-lo antes que o próximo Vereador vote. Prestados os esclarecimentos, o Presidente em Exercício dá início à votação nominal da candidatura apresentada pela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chamando os Vereadores em ordem alfabética para que profiram o seu voto: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Adalberto Pegoraro; André Korpalski; Anoli Antunes de Oliveira; Anthony dos Reis Moraes; Arnildo Mayer; Ismael Marcos Karpinski; João dos Santos Lopes e Tânia Maria Bottan Lorencetti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composta pelos Senhores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Nelson Francisco da Silva</w:t>
      </w:r>
      <w:r>
        <w:rPr>
          <w:rFonts w:hint="default" w:ascii="Times New Roman" w:hAnsi="Times New Roman" w:eastAsia="SimSun" w:cs="Times New Roman"/>
          <w:sz w:val="24"/>
          <w:szCs w:val="24"/>
        </w:rPr>
        <w:t>, candidato a Prefeito, e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Claudiomiro Mazzonetto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candidato a Vice-Prefeito, obteve os seguintes votos: votaram sim os Vereadores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Adalberto Pegoraro; Anoli Antunes de Oliveira; Ismael Marcos Karpinski; João dos Santos Lopes e Tânia Maria Bottan Lorencetti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; votaram não os Vereadores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André Korpalski; Anthony dos Reis Moraes e Arnildo Mayer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O Presidente em Exercício da Câmara Municipal declarou eleita a chapa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do MDB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composta pelo Senhor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Nelson Francisco da Silva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candidato a Prefeito, e pelo Senhor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Claudiomiro Mazzonetto</w:t>
      </w:r>
      <w:r>
        <w:rPr>
          <w:rFonts w:hint="default" w:ascii="Times New Roman" w:hAnsi="Times New Roman" w:eastAsia="SimSun" w:cs="Times New Roman"/>
          <w:sz w:val="24"/>
          <w:szCs w:val="24"/>
        </w:rPr>
        <w:t>, candidato a Vice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Prefeito, pela maioria absoluta dos Vereadores, com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votos favoráveis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, após procedeu-se aos atos de posse dos candidatos eleitos, Sr. Nelson Francisco da Silva ao cargo de Prefeito Municipal e ao Sr. Claudiomiro Mazzonetto ao cargo de Vice-Prefeito Municipal. Primeiramente, o Presidente da Casa em exercício pediu para que ambos os eleitos se aproximassem da mesa diretora, e em pé, procedessem ao juramento, conforme Lei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rgânica Municipal. Os eleitos procederam ao juramento e após o Presidente em exercício do Legislativo Municipal José Dilson Antoniolli, conferiu a posse aos eleitos Sr. Nelson Francisco da Silva ao cargo de Prefeito Municipal e ao Sr. Claudiomiro Mazzonetto ao cargo de Vice-Prefeito Municipal. Após, o Presidente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José Dilson Antoniolli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suspendeu a sessão para a lavratura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e leitura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da presente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>ta que vai assinada por mim,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Tamara Vernier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Oficial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Legislativa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que a lavrou, e, estando de acordo, pelos membros da Mesa Diretora e pelos demais Vereadores presentes. </w:t>
      </w:r>
    </w:p>
    <w:p>
      <w:pPr>
        <w:spacing w:after="0" w:line="240" w:lineRule="auto"/>
        <w:ind w:firstLine="4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19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outubro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>___________________________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José Dilson Antoniolli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Adalberto Pegoraro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                                         Presidente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em exercício </w:t>
      </w:r>
      <w:r>
        <w:rPr>
          <w:rFonts w:hint="default" w:ascii="Times New Roman" w:hAnsi="Times New Roman" w:cs="Times New Roman"/>
          <w:b/>
          <w:sz w:val="24"/>
          <w:szCs w:val="24"/>
        </w:rPr>
        <w:t>da Câmara Municipal        Primeiro Secretário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831B1"/>
    <w:rsid w:val="155831B1"/>
    <w:rsid w:val="29D56442"/>
    <w:rsid w:val="4B6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2020-10-14T18:01:00Z</dcterms:created>
  <dc:creator>Usuario</dc:creator>
  <cp:lastModifiedBy>Usuario</cp:lastModifiedBy>
  <cp:lastPrinted>2020-10-15T18:33:00Z</cp:lastPrinted>
  <dcterms:modified xsi:type="dcterms:W3CDTF">2020-10-15T18:42:37Z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